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5AF9">
      <w:pPr>
        <w:spacing w:line="360" w:lineRule="auto"/>
        <w:jc w:val="center"/>
        <w:rPr>
          <w:rFonts w:hint="eastAsia"/>
          <w:b/>
          <w:color w:val="auto"/>
          <w:sz w:val="32"/>
          <w:szCs w:val="32"/>
          <w:highlight w:val="none"/>
        </w:rPr>
      </w:pPr>
    </w:p>
    <w:p w14:paraId="1F8F745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XYJCCG-[2024]-027</w:t>
      </w:r>
      <w:r>
        <w:rPr>
          <w:rFonts w:hint="eastAsia"/>
          <w:b/>
          <w:color w:val="auto"/>
          <w:sz w:val="32"/>
          <w:szCs w:val="32"/>
          <w:highlight w:val="none"/>
        </w:rPr>
        <w:t>号</w:t>
      </w:r>
    </w:p>
    <w:p w14:paraId="51C2C356">
      <w:pPr>
        <w:rPr>
          <w:rFonts w:hint="eastAsia" w:ascii="宋体"/>
          <w:b/>
          <w:color w:val="auto"/>
          <w:sz w:val="36"/>
          <w:szCs w:val="36"/>
          <w:highlight w:val="none"/>
        </w:rPr>
      </w:pPr>
    </w:p>
    <w:p w14:paraId="44B444A7">
      <w:pPr>
        <w:jc w:val="center"/>
        <w:rPr>
          <w:rFonts w:hint="eastAsia" w:ascii="宋体"/>
          <w:b/>
          <w:color w:val="auto"/>
          <w:sz w:val="52"/>
          <w:szCs w:val="52"/>
          <w:highlight w:val="none"/>
        </w:rPr>
      </w:pPr>
    </w:p>
    <w:p w14:paraId="7F9CB9CC">
      <w:pPr>
        <w:spacing w:line="360" w:lineRule="auto"/>
        <w:jc w:val="center"/>
        <w:rPr>
          <w:rFonts w:hint="eastAsia" w:ascii="宋体"/>
          <w:b/>
          <w:color w:val="auto"/>
          <w:sz w:val="52"/>
          <w:szCs w:val="52"/>
          <w:highlight w:val="none"/>
        </w:rPr>
      </w:pPr>
      <w:bookmarkStart w:id="0" w:name="OLE_LINK1"/>
      <w:r>
        <w:rPr>
          <w:rFonts w:hint="eastAsia" w:ascii="宋体"/>
          <w:b/>
          <w:color w:val="auto"/>
          <w:sz w:val="44"/>
          <w:szCs w:val="44"/>
          <w:highlight w:val="none"/>
          <w:lang w:eastAsia="zh-CN"/>
        </w:rPr>
        <w:t>江阳区2023年城市燃气管道老化更新改造一期项目薄壁不锈钢管及管件</w:t>
      </w:r>
      <w:bookmarkEnd w:id="0"/>
      <w:r>
        <w:rPr>
          <w:rFonts w:hint="eastAsia" w:ascii="宋体"/>
          <w:b/>
          <w:color w:val="auto"/>
          <w:sz w:val="52"/>
          <w:szCs w:val="52"/>
          <w:highlight w:val="none"/>
        </w:rPr>
        <w:t>采购项目</w:t>
      </w:r>
    </w:p>
    <w:p w14:paraId="73175CAF">
      <w:pPr>
        <w:pStyle w:val="3"/>
        <w:spacing w:line="360" w:lineRule="auto"/>
        <w:rPr>
          <w:rFonts w:hint="eastAsia"/>
          <w:color w:val="auto"/>
          <w:highlight w:val="none"/>
        </w:rPr>
      </w:pPr>
    </w:p>
    <w:p w14:paraId="160903DF">
      <w:pPr>
        <w:spacing w:line="360" w:lineRule="auto"/>
        <w:rPr>
          <w:rFonts w:hint="eastAsia"/>
          <w:color w:val="auto"/>
          <w:highlight w:val="none"/>
        </w:rPr>
      </w:pPr>
    </w:p>
    <w:p w14:paraId="39D93C15">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3F74F02C">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19292249">
      <w:pPr>
        <w:spacing w:line="276" w:lineRule="auto"/>
        <w:jc w:val="center"/>
        <w:rPr>
          <w:rFonts w:hint="eastAsia"/>
          <w:b/>
          <w:color w:val="auto"/>
          <w:sz w:val="84"/>
          <w:szCs w:val="84"/>
          <w:highlight w:val="none"/>
        </w:rPr>
      </w:pPr>
      <w:r>
        <w:rPr>
          <w:rFonts w:hint="eastAsia"/>
          <w:b/>
          <w:color w:val="auto"/>
          <w:sz w:val="84"/>
          <w:szCs w:val="84"/>
          <w:highlight w:val="none"/>
        </w:rPr>
        <w:t>文</w:t>
      </w:r>
    </w:p>
    <w:p w14:paraId="4EC0094E">
      <w:pPr>
        <w:spacing w:line="276" w:lineRule="auto"/>
        <w:jc w:val="center"/>
        <w:rPr>
          <w:rFonts w:hint="eastAsia"/>
          <w:b/>
          <w:color w:val="auto"/>
          <w:sz w:val="84"/>
          <w:szCs w:val="84"/>
          <w:highlight w:val="none"/>
        </w:rPr>
      </w:pPr>
      <w:r>
        <w:rPr>
          <w:rFonts w:hint="eastAsia"/>
          <w:b/>
          <w:color w:val="auto"/>
          <w:sz w:val="84"/>
          <w:szCs w:val="84"/>
          <w:highlight w:val="none"/>
        </w:rPr>
        <w:t>件</w:t>
      </w:r>
    </w:p>
    <w:p w14:paraId="086A2EF2">
      <w:pPr>
        <w:spacing w:line="360" w:lineRule="auto"/>
        <w:jc w:val="center"/>
        <w:rPr>
          <w:rFonts w:hint="eastAsia"/>
          <w:b/>
          <w:color w:val="auto"/>
          <w:sz w:val="28"/>
          <w:szCs w:val="28"/>
          <w:highlight w:val="none"/>
        </w:rPr>
      </w:pPr>
    </w:p>
    <w:p w14:paraId="66E882B0">
      <w:pPr>
        <w:spacing w:line="360" w:lineRule="auto"/>
        <w:jc w:val="center"/>
        <w:rPr>
          <w:rFonts w:hint="eastAsia"/>
          <w:b/>
          <w:color w:val="auto"/>
          <w:sz w:val="28"/>
          <w:szCs w:val="28"/>
          <w:highlight w:val="none"/>
        </w:rPr>
      </w:pPr>
    </w:p>
    <w:p w14:paraId="303ED148">
      <w:pPr>
        <w:spacing w:line="360" w:lineRule="auto"/>
        <w:jc w:val="center"/>
        <w:rPr>
          <w:b/>
          <w:color w:val="auto"/>
          <w:sz w:val="32"/>
          <w:szCs w:val="32"/>
          <w:highlight w:val="none"/>
        </w:rPr>
      </w:pPr>
      <w:r>
        <w:rPr>
          <w:b/>
          <w:color w:val="auto"/>
          <w:sz w:val="32"/>
          <w:szCs w:val="32"/>
          <w:highlight w:val="none"/>
        </w:rPr>
        <w:t>中国·四川（泸州）</w:t>
      </w:r>
    </w:p>
    <w:p w14:paraId="36E1C500">
      <w:pPr>
        <w:spacing w:line="360" w:lineRule="auto"/>
        <w:jc w:val="center"/>
        <w:rPr>
          <w:b/>
          <w:color w:val="auto"/>
          <w:sz w:val="32"/>
          <w:szCs w:val="32"/>
          <w:highlight w:val="none"/>
        </w:rPr>
      </w:pPr>
      <w:r>
        <w:rPr>
          <w:rFonts w:hint="eastAsia"/>
          <w:b/>
          <w:color w:val="auto"/>
          <w:sz w:val="32"/>
          <w:szCs w:val="32"/>
          <w:highlight w:val="none"/>
          <w:lang w:eastAsia="zh-CN"/>
        </w:rPr>
        <w:t>泸州兴阳建川实业有限公司</w:t>
      </w:r>
      <w:r>
        <w:rPr>
          <w:rFonts w:hint="eastAsia"/>
          <w:b/>
          <w:color w:val="auto"/>
          <w:sz w:val="32"/>
          <w:szCs w:val="32"/>
          <w:highlight w:val="none"/>
        </w:rPr>
        <w:t xml:space="preserve"> </w:t>
      </w:r>
      <w:r>
        <w:rPr>
          <w:rFonts w:hint="eastAsia"/>
          <w:b/>
          <w:color w:val="auto"/>
          <w:sz w:val="32"/>
          <w:szCs w:val="32"/>
          <w:highlight w:val="none"/>
          <w:lang w:val="en-US" w:eastAsia="zh-CN"/>
        </w:rPr>
        <w:t xml:space="preserve"> </w:t>
      </w:r>
      <w:r>
        <w:rPr>
          <w:b/>
          <w:color w:val="auto"/>
          <w:sz w:val="32"/>
          <w:szCs w:val="32"/>
          <w:highlight w:val="none"/>
        </w:rPr>
        <w:t>编制</w:t>
      </w:r>
      <w:r>
        <w:rPr>
          <w:rFonts w:hint="eastAsia"/>
          <w:b/>
          <w:color w:val="auto"/>
          <w:sz w:val="32"/>
          <w:szCs w:val="32"/>
          <w:highlight w:val="none"/>
          <w:lang w:val="en-US" w:eastAsia="zh-CN"/>
        </w:rPr>
        <w:t xml:space="preserve"> </w:t>
      </w:r>
    </w:p>
    <w:p w14:paraId="1347EB9F">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14:paraId="75281DAB">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7A7B7F1E">
      <w:pPr>
        <w:spacing w:line="360" w:lineRule="auto"/>
        <w:jc w:val="center"/>
        <w:outlineLvl w:val="0"/>
        <w:rPr>
          <w:rFonts w:hint="eastAsia" w:ascii="黑体" w:hAnsi="黑体" w:eastAsia="黑体"/>
          <w:color w:val="auto"/>
          <w:sz w:val="36"/>
          <w:highlight w:val="none"/>
        </w:rPr>
      </w:pPr>
      <w:bookmarkStart w:id="1" w:name="_Hlt101233737"/>
      <w:bookmarkEnd w:id="1"/>
      <w:bookmarkStart w:id="2" w:name="_Hlt101843627"/>
      <w:bookmarkEnd w:id="2"/>
      <w:bookmarkStart w:id="3" w:name="_Toc18533"/>
      <w:bookmarkStart w:id="4" w:name="_Toc15712"/>
      <w:bookmarkStart w:id="5" w:name="_Toc10492"/>
      <w:bookmarkStart w:id="6" w:name="_Toc925"/>
      <w:bookmarkStart w:id="7" w:name="_Toc29782"/>
      <w:bookmarkStart w:id="8" w:name="_Toc91771145"/>
      <w:bookmarkStart w:id="9" w:name="_Toc2899"/>
      <w:r>
        <w:rPr>
          <w:rFonts w:hint="eastAsia" w:ascii="黑体" w:hAnsi="黑体" w:eastAsia="黑体"/>
          <w:color w:val="auto"/>
          <w:sz w:val="36"/>
          <w:highlight w:val="none"/>
        </w:rPr>
        <w:t>目 录</w:t>
      </w:r>
      <w:bookmarkEnd w:id="3"/>
      <w:bookmarkEnd w:id="4"/>
      <w:bookmarkEnd w:id="5"/>
      <w:bookmarkEnd w:id="6"/>
      <w:bookmarkEnd w:id="7"/>
      <w:bookmarkEnd w:id="8"/>
      <w:bookmarkEnd w:id="9"/>
    </w:p>
    <w:p w14:paraId="49D97A15">
      <w:pPr>
        <w:pStyle w:val="15"/>
        <w:tabs>
          <w:tab w:val="right" w:leader="dot" w:pos="8306"/>
        </w:tabs>
        <w:outlineLvl w:val="1"/>
        <w:rPr>
          <w:rFonts w:hint="eastAsia" w:ascii="宋体" w:hAnsi="宋体" w:eastAsia="宋体" w:cs="宋体"/>
          <w:color w:val="auto"/>
          <w:sz w:val="21"/>
          <w:szCs w:val="21"/>
          <w:highlight w:val="none"/>
        </w:rPr>
      </w:pPr>
      <w:bookmarkStart w:id="10" w:name="OLE_LINK33"/>
      <w:bookmarkStart w:id="11" w:name="OLE_LINK2"/>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"1-2" \h \u </w:instrText>
      </w:r>
      <w:r>
        <w:rPr>
          <w:rFonts w:hint="eastAsia" w:ascii="宋体" w:hAnsi="宋体" w:eastAsia="宋体" w:cs="宋体"/>
          <w:color w:val="auto"/>
          <w:kern w:val="2"/>
          <w:sz w:val="24"/>
          <w:szCs w:val="24"/>
          <w:highlight w:val="none"/>
        </w:rPr>
        <w:fldChar w:fldCharType="separate"/>
      </w:r>
      <w:bookmarkStart w:id="12" w:name="OLE_LINK26"/>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_Toc18533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目 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B2F111F">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_Toc13732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第一章 询价邀请公告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A99BC">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_Toc18503 </w:instrText>
      </w:r>
      <w:r>
        <w:rPr>
          <w:rFonts w:hint="eastAsia" w:ascii="宋体" w:hAnsi="宋体" w:eastAsia="宋体" w:cs="宋体"/>
          <w:color w:val="auto"/>
          <w:kern w:val="2"/>
          <w:sz w:val="21"/>
          <w:szCs w:val="21"/>
          <w:highlight w:val="none"/>
        </w:rPr>
        <w:fldChar w:fldCharType="separate"/>
      </w:r>
      <w:bookmarkStart w:id="13" w:name="OLE_LINK50"/>
      <w:r>
        <w:rPr>
          <w:rFonts w:hint="eastAsia" w:ascii="宋体" w:hAnsi="宋体" w:eastAsia="宋体" w:cs="宋体"/>
          <w:color w:val="auto"/>
          <w:sz w:val="21"/>
          <w:szCs w:val="21"/>
          <w:highlight w:val="none"/>
        </w:rPr>
        <w:t>第二章 询价须知</w:t>
      </w:r>
      <w:bookmarkEnd w:id="1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7403A3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_Toc4332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一、供应商须知前附表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905B3D6">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_Toc17983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2D43C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_Toc1458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三、询价文件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417E14A">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_Toc16775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四、询价响应文件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E313D7">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_Toc5678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五、询价及评审过程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F2D944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_Toc23478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六、成交事项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6B3EFD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_Toc27863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七、合同事项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DCE44B6">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_Toc20410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八、询价纪律要求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_Toc20410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EC85E9B">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_Toc29163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九、询问、质疑和投诉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E6D68E7">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_Toc16828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十、其他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8A762AB">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_Toc10826 </w:instrText>
      </w:r>
      <w:r>
        <w:rPr>
          <w:rFonts w:hint="eastAsia" w:ascii="宋体" w:hAnsi="宋体" w:eastAsia="宋体" w:cs="宋体"/>
          <w:color w:val="auto"/>
          <w:kern w:val="2"/>
          <w:sz w:val="21"/>
          <w:szCs w:val="21"/>
          <w:highlight w:val="none"/>
        </w:rPr>
        <w:fldChar w:fldCharType="separate"/>
      </w:r>
      <w:bookmarkStart w:id="14" w:name="OLE_LINK51"/>
      <w:r>
        <w:rPr>
          <w:rFonts w:hint="eastAsia" w:ascii="宋体" w:hAnsi="宋体" w:eastAsia="宋体" w:cs="宋体"/>
          <w:color w:val="auto"/>
          <w:sz w:val="21"/>
          <w:szCs w:val="21"/>
          <w:highlight w:val="none"/>
        </w:rPr>
        <w:t>第三章 项目技术、服务及商务要求</w:t>
      </w:r>
      <w:bookmarkEnd w:id="14"/>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0136A05D">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_Toc14093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一、项目概况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516BA1C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_Toc4651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二、技术要求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CBDF373">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_Toc16011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三、服务要求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5DE03D2">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_Toc31345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四、商务要求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957F96F">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_Toc21791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第四章 响应文件格式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1A284D8">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_Toc26024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一、报价函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E320BD4">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_Toc12100 </w:instrText>
      </w:r>
      <w:r>
        <w:rPr>
          <w:rFonts w:hint="eastAsia" w:ascii="宋体" w:hAnsi="宋体" w:eastAsia="宋体" w:cs="宋体"/>
          <w:color w:val="auto"/>
          <w:kern w:val="2"/>
          <w:sz w:val="21"/>
          <w:szCs w:val="21"/>
          <w:highlight w:val="none"/>
        </w:rPr>
        <w:fldChar w:fldCharType="separate"/>
      </w:r>
      <w:bookmarkStart w:id="15" w:name="OLE_LINK52"/>
      <w:r>
        <w:rPr>
          <w:rFonts w:hint="eastAsia" w:ascii="宋体" w:hAnsi="宋体" w:eastAsia="宋体" w:cs="宋体"/>
          <w:bCs/>
          <w:color w:val="auto"/>
          <w:sz w:val="21"/>
          <w:szCs w:val="21"/>
          <w:highlight w:val="none"/>
        </w:rPr>
        <w:t>二、资格证明材料</w:t>
      </w:r>
      <w:bookmarkEnd w:id="1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DD1F856">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_Toc2550 </w:instrText>
      </w:r>
      <w:r>
        <w:rPr>
          <w:rFonts w:hint="eastAsia" w:ascii="宋体" w:hAnsi="宋体" w:eastAsia="宋体" w:cs="宋体"/>
          <w:color w:val="auto"/>
          <w:kern w:val="2"/>
          <w:sz w:val="21"/>
          <w:szCs w:val="21"/>
          <w:highlight w:val="none"/>
        </w:rPr>
        <w:fldChar w:fldCharType="separate"/>
      </w:r>
      <w:bookmarkStart w:id="16" w:name="OLE_LINK53"/>
      <w:r>
        <w:rPr>
          <w:rFonts w:hint="eastAsia" w:ascii="宋体" w:hAnsi="宋体" w:eastAsia="宋体" w:cs="宋体"/>
          <w:color w:val="auto"/>
          <w:sz w:val="21"/>
          <w:szCs w:val="21"/>
          <w:highlight w:val="none"/>
        </w:rPr>
        <w:t>三、</w:t>
      </w:r>
      <w:r>
        <w:rPr>
          <w:rFonts w:hint="eastAsia" w:ascii="宋体" w:hAnsi="宋体" w:eastAsia="宋体" w:cs="宋体"/>
          <w:bCs/>
          <w:color w:val="auto"/>
          <w:sz w:val="21"/>
          <w:szCs w:val="21"/>
          <w:highlight w:val="none"/>
        </w:rPr>
        <w:t>法定代表人</w:t>
      </w:r>
      <w:r>
        <w:rPr>
          <w:rFonts w:hint="eastAsia" w:ascii="宋体" w:hAnsi="宋体" w:eastAsia="宋体" w:cs="宋体"/>
          <w:bCs/>
          <w:color w:val="auto"/>
          <w:sz w:val="21"/>
          <w:szCs w:val="21"/>
          <w:highlight w:val="none"/>
          <w:lang w:eastAsia="zh-CN"/>
        </w:rPr>
        <w:t>身份证明文件或</w:t>
      </w:r>
      <w:r>
        <w:rPr>
          <w:rFonts w:hint="eastAsia" w:ascii="宋体" w:hAnsi="宋体" w:eastAsia="宋体" w:cs="宋体"/>
          <w:bCs/>
          <w:color w:val="auto"/>
          <w:sz w:val="21"/>
          <w:szCs w:val="21"/>
          <w:highlight w:val="none"/>
        </w:rPr>
        <w:t>法定代表人授权书</w:t>
      </w:r>
      <w:bookmarkEnd w:id="1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19253647">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_Toc6077 </w:instrText>
      </w:r>
      <w:r>
        <w:rPr>
          <w:rFonts w:hint="eastAsia" w:ascii="宋体" w:hAnsi="宋体" w:eastAsia="宋体" w:cs="宋体"/>
          <w:color w:val="auto"/>
          <w:kern w:val="2"/>
          <w:sz w:val="21"/>
          <w:szCs w:val="21"/>
          <w:highlight w:val="none"/>
        </w:rPr>
        <w:fldChar w:fldCharType="separate"/>
      </w:r>
      <w:bookmarkStart w:id="17" w:name="OLE_LINK54"/>
      <w:r>
        <w:rPr>
          <w:rFonts w:hint="eastAsia" w:ascii="宋体" w:hAnsi="宋体" w:eastAsia="宋体" w:cs="宋体"/>
          <w:bCs/>
          <w:color w:val="auto"/>
          <w:sz w:val="21"/>
          <w:szCs w:val="21"/>
          <w:highlight w:val="none"/>
        </w:rPr>
        <w:t>四、分项报价表</w:t>
      </w:r>
      <w:bookmarkEnd w:id="17"/>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0EC4A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_Toc29895 </w:instrText>
      </w:r>
      <w:r>
        <w:rPr>
          <w:rFonts w:hint="eastAsia" w:ascii="宋体" w:hAnsi="宋体" w:eastAsia="宋体" w:cs="宋体"/>
          <w:color w:val="auto"/>
          <w:kern w:val="2"/>
          <w:sz w:val="21"/>
          <w:szCs w:val="21"/>
          <w:highlight w:val="none"/>
        </w:rPr>
        <w:fldChar w:fldCharType="separate"/>
      </w:r>
      <w:bookmarkStart w:id="18" w:name="OLE_LINK55"/>
      <w:r>
        <w:rPr>
          <w:rFonts w:hint="eastAsia" w:ascii="宋体" w:hAnsi="宋体" w:eastAsia="宋体" w:cs="宋体"/>
          <w:bCs/>
          <w:color w:val="auto"/>
          <w:sz w:val="21"/>
          <w:szCs w:val="21"/>
          <w:highlight w:val="none"/>
        </w:rPr>
        <w:t>五、承诺函</w:t>
      </w:r>
      <w:bookmarkEnd w:id="18"/>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_Toc29895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9629565">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_Toc14685 </w:instrText>
      </w:r>
      <w:r>
        <w:rPr>
          <w:rFonts w:hint="eastAsia" w:ascii="宋体" w:hAnsi="宋体" w:eastAsia="宋体" w:cs="宋体"/>
          <w:color w:val="auto"/>
          <w:kern w:val="2"/>
          <w:sz w:val="21"/>
          <w:szCs w:val="21"/>
          <w:highlight w:val="none"/>
        </w:rPr>
        <w:fldChar w:fldCharType="separate"/>
      </w:r>
      <w:bookmarkStart w:id="19" w:name="OLE_LINK56"/>
      <w:r>
        <w:rPr>
          <w:rFonts w:hint="eastAsia" w:ascii="宋体" w:hAnsi="宋体" w:eastAsia="宋体" w:cs="宋体"/>
          <w:bCs/>
          <w:color w:val="auto"/>
          <w:sz w:val="21"/>
          <w:szCs w:val="21"/>
          <w:highlight w:val="none"/>
        </w:rPr>
        <w:t>六、竞标人廉洁自律承诺书</w:t>
      </w:r>
      <w:bookmarkEnd w:id="19"/>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83A2659">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_Toc18189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七、供应商基本情况表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7554187E">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_Toc18715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八、供应商本项目管理、技术、服务人员情况表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11C3050">
      <w:pPr>
        <w:pStyle w:val="16"/>
        <w:tabs>
          <w:tab w:val="right" w:leader="dot" w:pos="8306"/>
        </w:tabs>
        <w:outlineLvl w:val="1"/>
        <w:rPr>
          <w:rFonts w:hint="eastAsia" w:ascii="宋体" w:hAnsi="宋体" w:eastAsia="宋体" w:cs="宋体"/>
          <w:color w:val="auto"/>
          <w:kern w:val="2"/>
          <w:sz w:val="21"/>
          <w:szCs w:val="21"/>
          <w:highlight w:val="none"/>
        </w:rPr>
      </w:pPr>
      <w:bookmarkStart w:id="20" w:name="OLE_LINK43"/>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1" w:name="OLE_LINK57"/>
      <w:r>
        <w:rPr>
          <w:rFonts w:hint="eastAsia" w:ascii="宋体" w:hAnsi="宋体" w:eastAsia="宋体" w:cs="宋体"/>
          <w:bCs/>
          <w:color w:val="auto"/>
          <w:sz w:val="21"/>
          <w:szCs w:val="21"/>
          <w:highlight w:val="none"/>
        </w:rPr>
        <w:t>九、商务、技术、服务要求应答表</w:t>
      </w:r>
      <w:bookmarkEnd w:id="21"/>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0"/>
    <w:p w14:paraId="0ED76E5B">
      <w:pPr>
        <w:pStyle w:val="16"/>
        <w:tabs>
          <w:tab w:val="right" w:leader="dot" w:pos="8306"/>
        </w:tabs>
        <w:outlineLvl w:val="1"/>
        <w:rPr>
          <w:rFonts w:hint="eastAsia" w:ascii="宋体" w:hAnsi="宋体" w:eastAsia="宋体" w:cs="宋体"/>
          <w:color w:val="auto"/>
          <w:kern w:val="2"/>
          <w:sz w:val="21"/>
          <w:szCs w:val="21"/>
          <w:highlight w:val="none"/>
        </w:rPr>
      </w:pPr>
      <w:bookmarkStart w:id="22" w:name="OLE_LINK47"/>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3" w:name="OLE_LINK58"/>
      <w:r>
        <w:rPr>
          <w:rFonts w:hint="eastAsia" w:hAnsi="宋体" w:cs="宋体"/>
          <w:color w:val="auto"/>
          <w:kern w:val="2"/>
          <w:sz w:val="21"/>
          <w:szCs w:val="21"/>
          <w:highlight w:val="none"/>
          <w:lang w:val="en-US" w:eastAsia="zh-CN"/>
        </w:rPr>
        <w:t>十</w:t>
      </w:r>
      <w:r>
        <w:rPr>
          <w:rFonts w:hint="eastAsia" w:ascii="宋体" w:hAnsi="宋体" w:eastAsia="宋体" w:cs="宋体"/>
          <w:bCs/>
          <w:color w:val="auto"/>
          <w:sz w:val="21"/>
          <w:szCs w:val="21"/>
          <w:highlight w:val="none"/>
        </w:rPr>
        <w:t>、类似业绩表</w:t>
      </w:r>
      <w:bookmarkEnd w:id="23"/>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22"/>
    <w:p w14:paraId="425310E8">
      <w:pPr>
        <w:pStyle w:val="16"/>
        <w:tabs>
          <w:tab w:val="right" w:leader="dot" w:pos="8306"/>
        </w:tabs>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_Toc18758 </w:instrText>
      </w:r>
      <w:r>
        <w:rPr>
          <w:rFonts w:hint="eastAsia" w:ascii="宋体" w:hAnsi="宋体" w:eastAsia="宋体" w:cs="宋体"/>
          <w:color w:val="auto"/>
          <w:kern w:val="2"/>
          <w:sz w:val="21"/>
          <w:szCs w:val="21"/>
          <w:highlight w:val="none"/>
        </w:rPr>
        <w:fldChar w:fldCharType="separate"/>
      </w:r>
      <w:bookmarkStart w:id="24" w:name="OLE_LINK59"/>
      <w:r>
        <w:rPr>
          <w:rFonts w:hint="eastAsia" w:hAnsi="宋体" w:cs="宋体"/>
          <w:color w:val="auto"/>
          <w:kern w:val="2"/>
          <w:sz w:val="21"/>
          <w:szCs w:val="21"/>
          <w:highlight w:val="none"/>
          <w:lang w:val="en-US" w:eastAsia="zh-CN"/>
        </w:rPr>
        <w:t>十一</w:t>
      </w:r>
      <w:r>
        <w:rPr>
          <w:rFonts w:hint="eastAsia" w:ascii="宋体" w:hAnsi="宋体" w:eastAsia="宋体" w:cs="宋体"/>
          <w:bCs/>
          <w:color w:val="auto"/>
          <w:sz w:val="21"/>
          <w:szCs w:val="21"/>
          <w:highlight w:val="none"/>
        </w:rPr>
        <w:t>、</w:t>
      </w:r>
      <w:bookmarkStart w:id="25" w:name="OLE_LINK49"/>
      <w:r>
        <w:rPr>
          <w:rFonts w:hint="eastAsia" w:ascii="宋体" w:hAnsi="宋体" w:eastAsia="宋体" w:cs="宋体"/>
          <w:bCs/>
          <w:color w:val="auto"/>
          <w:sz w:val="21"/>
          <w:szCs w:val="21"/>
          <w:highlight w:val="none"/>
          <w:lang w:val="en-US" w:eastAsia="zh-CN"/>
        </w:rPr>
        <w:t>询价</w:t>
      </w:r>
      <w:r>
        <w:rPr>
          <w:rFonts w:hint="eastAsia" w:ascii="宋体" w:hAnsi="宋体" w:eastAsia="宋体" w:cs="宋体"/>
          <w:bCs/>
          <w:color w:val="auto"/>
          <w:sz w:val="21"/>
          <w:szCs w:val="21"/>
          <w:highlight w:val="none"/>
        </w:rPr>
        <w:t>产品技术参数表</w:t>
      </w:r>
      <w:bookmarkEnd w:id="24"/>
      <w:bookmarkEnd w:id="25"/>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74063F1">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_Toc24245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第五章 保证金退还申请书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3DD399C9">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_Toc8648 </w:instrText>
      </w:r>
      <w:r>
        <w:rPr>
          <w:rFonts w:hint="eastAsia" w:ascii="宋体" w:hAnsi="宋体" w:eastAsia="宋体" w:cs="宋体"/>
          <w:color w:val="auto"/>
          <w:kern w:val="2"/>
          <w:sz w:val="21"/>
          <w:szCs w:val="21"/>
          <w:highlight w:val="none"/>
        </w:rPr>
        <w:fldChar w:fldCharType="separate"/>
      </w:r>
      <w:bookmarkStart w:id="26" w:name="OLE_LINK60"/>
      <w:r>
        <w:rPr>
          <w:rFonts w:hint="eastAsia" w:ascii="宋体" w:hAnsi="宋体" w:eastAsia="宋体" w:cs="宋体"/>
          <w:color w:val="auto"/>
          <w:sz w:val="21"/>
          <w:szCs w:val="21"/>
          <w:highlight w:val="none"/>
        </w:rPr>
        <w:t>第六章 评审方法</w:t>
      </w:r>
      <w:bookmarkEnd w:id="26"/>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4557E4FB">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_Toc16090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一、询价程序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67B369E1">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_Toc9073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二、评审程序、评审方法、评审标准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F40DEEE">
      <w:pPr>
        <w:pStyle w:val="16"/>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_Toc13879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bCs/>
          <w:color w:val="auto"/>
          <w:sz w:val="21"/>
          <w:szCs w:val="21"/>
          <w:highlight w:val="none"/>
        </w:rPr>
        <w:t>三、评审纪律</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_Toc13879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p w14:paraId="2B6948B2">
      <w:pPr>
        <w:pStyle w:val="15"/>
        <w:tabs>
          <w:tab w:val="right" w:leader="dot" w:pos="8306"/>
        </w:tabs>
        <w:outlineLvl w:val="1"/>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color w:val="auto"/>
          <w:kern w:val="2"/>
          <w:sz w:val="21"/>
          <w:szCs w:val="21"/>
          <w:highlight w:val="none"/>
        </w:rPr>
        <w:instrText xml:space="preserve"> HYPERLINK \l _Toc8308 </w:instrText>
      </w:r>
      <w:r>
        <w:rPr>
          <w:rFonts w:hint="eastAsia" w:ascii="宋体" w:hAnsi="宋体" w:eastAsia="宋体" w:cs="宋体"/>
          <w:color w:val="auto"/>
          <w:kern w:val="2"/>
          <w:sz w:val="21"/>
          <w:szCs w:val="21"/>
          <w:highlight w:val="none"/>
        </w:rPr>
        <w:fldChar w:fldCharType="separate"/>
      </w:r>
      <w:r>
        <w:rPr>
          <w:rFonts w:hint="eastAsia" w:ascii="宋体" w:hAnsi="宋体" w:eastAsia="宋体" w:cs="宋体"/>
          <w:color w:val="auto"/>
          <w:sz w:val="21"/>
          <w:szCs w:val="21"/>
          <w:highlight w:val="none"/>
        </w:rPr>
        <w:t>第七章 采购合同（草案）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kern w:val="2"/>
          <w:sz w:val="21"/>
          <w:szCs w:val="21"/>
          <w:highlight w:val="none"/>
        </w:rPr>
        <w:fldChar w:fldCharType="end"/>
      </w:r>
    </w:p>
    <w:bookmarkEnd w:id="12"/>
    <w:p w14:paraId="6D00B53A">
      <w:pPr>
        <w:pStyle w:val="4"/>
        <w:spacing w:line="276" w:lineRule="auto"/>
        <w:outlineLvl w:val="1"/>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kern w:val="2"/>
          <w:szCs w:val="24"/>
          <w:highlight w:val="none"/>
        </w:rPr>
        <w:fldChar w:fldCharType="end"/>
      </w:r>
      <w:bookmarkEnd w:id="10"/>
    </w:p>
    <w:bookmarkEnd w:id="11"/>
    <w:p w14:paraId="6757044C">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27" w:name="_Toc26314"/>
      <w:bookmarkStart w:id="28" w:name="_Toc91771146"/>
      <w:bookmarkStart w:id="29" w:name="_Toc16377"/>
      <w:bookmarkStart w:id="30" w:name="_Toc24413"/>
      <w:bookmarkStart w:id="31" w:name="_Toc13732"/>
      <w:bookmarkStart w:id="32" w:name="_Toc14163"/>
      <w:bookmarkStart w:id="33" w:name="_Toc11726"/>
      <w:r>
        <w:rPr>
          <w:rFonts w:hint="eastAsia" w:ascii="黑体" w:hAnsi="黑体" w:eastAsia="黑体"/>
          <w:color w:val="auto"/>
          <w:sz w:val="36"/>
          <w:highlight w:val="none"/>
        </w:rPr>
        <w:t>第一章 询价邀请公告</w:t>
      </w:r>
      <w:bookmarkEnd w:id="27"/>
      <w:bookmarkEnd w:id="28"/>
      <w:bookmarkEnd w:id="29"/>
      <w:bookmarkEnd w:id="30"/>
      <w:bookmarkEnd w:id="31"/>
      <w:bookmarkEnd w:id="32"/>
      <w:bookmarkEnd w:id="33"/>
    </w:p>
    <w:p w14:paraId="55F686DB">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江阳区2023年城市燃气管道老化更新改造一期项目薄壁不锈钢管及管件</w:t>
      </w:r>
      <w:r>
        <w:rPr>
          <w:rFonts w:hint="eastAsia"/>
          <w:bCs/>
          <w:color w:val="auto"/>
          <w:sz w:val="24"/>
          <w:highlight w:val="none"/>
          <w:u w:val="single"/>
          <w:lang w:val="en-US"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B2DCB09">
      <w:pPr>
        <w:spacing w:line="360" w:lineRule="auto"/>
        <w:ind w:firstLine="482" w:firstLineChars="200"/>
        <w:rPr>
          <w:b/>
          <w:color w:val="auto"/>
          <w:sz w:val="24"/>
          <w:highlight w:val="none"/>
        </w:rPr>
      </w:pPr>
      <w:r>
        <w:rPr>
          <w:b/>
          <w:color w:val="auto"/>
          <w:sz w:val="24"/>
          <w:highlight w:val="none"/>
        </w:rPr>
        <w:t>一、采购项目基本情况</w:t>
      </w:r>
    </w:p>
    <w:p w14:paraId="37C58CDC">
      <w:pPr>
        <w:spacing w:line="360" w:lineRule="auto"/>
        <w:ind w:firstLine="480" w:firstLineChars="200"/>
        <w:rPr>
          <w:color w:val="auto"/>
          <w:sz w:val="24"/>
          <w:highlight w:val="none"/>
        </w:rPr>
      </w:pPr>
      <w:r>
        <w:rPr>
          <w:color w:val="auto"/>
          <w:sz w:val="24"/>
          <w:highlight w:val="none"/>
        </w:rPr>
        <w:t>1.项目编号：</w:t>
      </w:r>
      <w:r>
        <w:rPr>
          <w:rFonts w:hint="eastAsia" w:ascii="宋体" w:hAnsi="宋体" w:eastAsia="宋体" w:cs="宋体"/>
          <w:b w:val="0"/>
          <w:bCs/>
          <w:color w:val="auto"/>
          <w:sz w:val="24"/>
          <w:szCs w:val="24"/>
          <w:highlight w:val="none"/>
          <w:lang w:val="en-US" w:eastAsia="zh-CN"/>
        </w:rPr>
        <w:t>XYJCCG-[2024]-027</w:t>
      </w:r>
      <w:r>
        <w:rPr>
          <w:color w:val="auto"/>
          <w:sz w:val="24"/>
          <w:highlight w:val="none"/>
        </w:rPr>
        <w:t>号。</w:t>
      </w:r>
    </w:p>
    <w:p w14:paraId="25BF4726">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江阳区2023年城市燃气管道老化更新改造一期项目薄壁不锈钢管及管件</w:t>
      </w:r>
      <w:r>
        <w:rPr>
          <w:color w:val="auto"/>
          <w:sz w:val="24"/>
          <w:highlight w:val="none"/>
        </w:rPr>
        <w:t>。</w:t>
      </w:r>
    </w:p>
    <w:p w14:paraId="707D6698">
      <w:pPr>
        <w:spacing w:line="360" w:lineRule="auto"/>
        <w:ind w:firstLine="480" w:firstLineChars="200"/>
        <w:rPr>
          <w:color w:val="auto"/>
          <w:sz w:val="24"/>
          <w:highlight w:val="none"/>
        </w:rPr>
      </w:pPr>
      <w:r>
        <w:rPr>
          <w:color w:val="auto"/>
          <w:sz w:val="24"/>
          <w:highlight w:val="none"/>
        </w:rPr>
        <w:t>3.采购人：</w:t>
      </w:r>
      <w:r>
        <w:rPr>
          <w:rFonts w:hint="eastAsia"/>
          <w:b w:val="0"/>
          <w:bCs/>
          <w:color w:val="auto"/>
          <w:sz w:val="24"/>
          <w:szCs w:val="24"/>
          <w:highlight w:val="none"/>
          <w:lang w:eastAsia="zh-CN"/>
        </w:rPr>
        <w:t>泸</w:t>
      </w:r>
      <w:bookmarkStart w:id="34" w:name="OLE_LINK5"/>
      <w:r>
        <w:rPr>
          <w:rFonts w:hint="eastAsia"/>
          <w:b w:val="0"/>
          <w:bCs/>
          <w:color w:val="auto"/>
          <w:sz w:val="24"/>
          <w:szCs w:val="24"/>
          <w:highlight w:val="none"/>
          <w:lang w:eastAsia="zh-CN"/>
        </w:rPr>
        <w:t>州兴阳建</w:t>
      </w:r>
      <w:bookmarkEnd w:id="34"/>
      <w:r>
        <w:rPr>
          <w:rFonts w:hint="eastAsia"/>
          <w:b w:val="0"/>
          <w:bCs/>
          <w:color w:val="auto"/>
          <w:sz w:val="24"/>
          <w:szCs w:val="24"/>
          <w:highlight w:val="none"/>
          <w:lang w:eastAsia="zh-CN"/>
        </w:rPr>
        <w:t>川实业有限公司</w:t>
      </w:r>
      <w:r>
        <w:rPr>
          <w:color w:val="auto"/>
          <w:sz w:val="24"/>
          <w:highlight w:val="none"/>
        </w:rPr>
        <w:t>。</w:t>
      </w:r>
    </w:p>
    <w:p w14:paraId="62727B64">
      <w:pPr>
        <w:spacing w:line="360" w:lineRule="auto"/>
        <w:ind w:firstLine="480" w:firstLineChars="200"/>
        <w:rPr>
          <w:rFonts w:hint="eastAsia" w:ascii="宋体" w:hAnsi="宋体"/>
          <w:b w:val="0"/>
          <w:bCs/>
          <w:color w:val="auto"/>
          <w:sz w:val="24"/>
          <w:highlight w:val="none"/>
          <w:lang w:val="en-US" w:eastAsia="zh-CN"/>
        </w:rPr>
      </w:pPr>
      <w:r>
        <w:rPr>
          <w:color w:val="auto"/>
          <w:sz w:val="24"/>
          <w:highlight w:val="none"/>
        </w:rPr>
        <w:t>4.服务期限（工期）：</w:t>
      </w:r>
      <w:bookmarkStart w:id="35" w:name="OLE_LINK16"/>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35"/>
    </w:p>
    <w:p w14:paraId="63F20949">
      <w:pPr>
        <w:spacing w:line="360" w:lineRule="auto"/>
        <w:ind w:firstLine="482" w:firstLineChars="200"/>
        <w:rPr>
          <w:b/>
          <w:color w:val="auto"/>
          <w:sz w:val="24"/>
          <w:highlight w:val="none"/>
        </w:rPr>
      </w:pPr>
      <w:r>
        <w:rPr>
          <w:b/>
          <w:color w:val="auto"/>
          <w:sz w:val="24"/>
          <w:highlight w:val="none"/>
        </w:rPr>
        <w:t>二、资金情况</w:t>
      </w:r>
    </w:p>
    <w:p w14:paraId="36123422">
      <w:pPr>
        <w:spacing w:line="360" w:lineRule="auto"/>
        <w:ind w:right="51" w:rightChars="15" w:firstLine="480" w:firstLineChars="200"/>
        <w:rPr>
          <w:b/>
          <w:bCs/>
          <w:color w:val="auto"/>
          <w:sz w:val="24"/>
          <w:szCs w:val="24"/>
          <w:highlight w:val="none"/>
        </w:rPr>
      </w:pPr>
      <w:r>
        <w:rPr>
          <w:color w:val="auto"/>
          <w:sz w:val="24"/>
          <w:highlight w:val="none"/>
        </w:rPr>
        <w:t>资金来源及金额：</w:t>
      </w:r>
      <w:r>
        <w:rPr>
          <w:rFonts w:hint="eastAsia" w:hAnsi="宋体" w:eastAsia="宋体" w:cs="宋体"/>
          <w:color w:val="auto"/>
          <w:sz w:val="24"/>
          <w:highlight w:val="none"/>
          <w:lang w:val="en-US" w:eastAsia="zh-CN"/>
        </w:rPr>
        <w:t>上级补助及自筹</w:t>
      </w:r>
      <w:r>
        <w:rPr>
          <w:color w:val="auto"/>
          <w:sz w:val="24"/>
          <w:highlight w:val="none"/>
        </w:rPr>
        <w:t>资金</w:t>
      </w:r>
      <w:bookmarkStart w:id="36" w:name="OLE_LINK24"/>
      <w:r>
        <w:rPr>
          <w:color w:val="auto"/>
          <w:sz w:val="24"/>
          <w:highlight w:val="none"/>
        </w:rPr>
        <w:t>，</w:t>
      </w:r>
      <w:bookmarkStart w:id="37" w:name="OLE_LINK25"/>
      <w:r>
        <w:rPr>
          <w:b/>
          <w:bCs/>
          <w:color w:val="auto"/>
          <w:sz w:val="24"/>
          <w:szCs w:val="24"/>
          <w:highlight w:val="none"/>
        </w:rPr>
        <w:t xml:space="preserve">最高限价为 </w:t>
      </w:r>
      <w:bookmarkStart w:id="38" w:name="OLE_LINK7"/>
      <w:r>
        <w:rPr>
          <w:rFonts w:hint="eastAsia"/>
          <w:b/>
          <w:bCs/>
          <w:color w:val="auto"/>
          <w:sz w:val="24"/>
          <w:szCs w:val="24"/>
          <w:highlight w:val="none"/>
          <w:lang w:val="en-US" w:eastAsia="zh-CN"/>
        </w:rPr>
        <w:t>2078021.10</w:t>
      </w:r>
      <w:r>
        <w:rPr>
          <w:b/>
          <w:bCs/>
          <w:color w:val="auto"/>
          <w:sz w:val="24"/>
          <w:szCs w:val="24"/>
          <w:highlight w:val="none"/>
        </w:rPr>
        <w:t xml:space="preserve"> </w:t>
      </w:r>
      <w:bookmarkEnd w:id="36"/>
      <w:bookmarkEnd w:id="38"/>
      <w:bookmarkStart w:id="39" w:name="OLE_LINK23"/>
      <w:r>
        <w:rPr>
          <w:b/>
          <w:bCs/>
          <w:color w:val="auto"/>
          <w:sz w:val="24"/>
          <w:szCs w:val="24"/>
          <w:highlight w:val="none"/>
        </w:rPr>
        <w:t>元</w:t>
      </w:r>
      <w:bookmarkEnd w:id="39"/>
      <w:r>
        <w:rPr>
          <w:color w:val="auto"/>
          <w:sz w:val="24"/>
          <w:szCs w:val="24"/>
          <w:highlight w:val="none"/>
        </w:rPr>
        <w:t>。</w:t>
      </w:r>
    </w:p>
    <w:bookmarkEnd w:id="37"/>
    <w:p w14:paraId="3A8F993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344FF45B">
      <w:pPr>
        <w:spacing w:after="120" w:line="360" w:lineRule="auto"/>
        <w:ind w:firstLine="480" w:firstLineChars="200"/>
        <w:rPr>
          <w:color w:val="auto"/>
          <w:sz w:val="24"/>
          <w:szCs w:val="28"/>
          <w:highlight w:val="none"/>
        </w:rPr>
      </w:pPr>
      <w:r>
        <w:rPr>
          <w:rFonts w:hint="eastAsia" w:ascii="宋体" w:hAnsi="宋体" w:eastAsia="宋体" w:cs="宋体"/>
          <w:color w:val="auto"/>
          <w:sz w:val="24"/>
          <w:szCs w:val="24"/>
          <w:highlight w:val="none"/>
          <w:lang w:val="en-US" w:eastAsia="zh-CN"/>
        </w:rPr>
        <w:t>根据江阳区2023年城市燃气管道老化更新改造一期项目建设需要，须对该项目建设所需要的薄壁不锈钢管及管件进行采购</w:t>
      </w:r>
      <w:r>
        <w:rPr>
          <w:color w:val="auto"/>
          <w:spacing w:val="-4"/>
          <w:sz w:val="24"/>
          <w:highlight w:val="none"/>
        </w:rPr>
        <w:t>。</w:t>
      </w:r>
      <w:r>
        <w:rPr>
          <w:color w:val="auto"/>
          <w:sz w:val="24"/>
          <w:szCs w:val="28"/>
          <w:highlight w:val="none"/>
        </w:rPr>
        <w:t>（具体要求详见询价文件第三章）</w:t>
      </w:r>
    </w:p>
    <w:p w14:paraId="35F4F732">
      <w:pPr>
        <w:spacing w:after="120" w:line="360" w:lineRule="auto"/>
        <w:ind w:firstLine="482" w:firstLineChars="200"/>
        <w:rPr>
          <w:b/>
          <w:bCs/>
          <w:color w:val="auto"/>
          <w:sz w:val="24"/>
          <w:highlight w:val="none"/>
        </w:rPr>
      </w:pPr>
      <w:r>
        <w:rPr>
          <w:b/>
          <w:bCs/>
          <w:color w:val="auto"/>
          <w:sz w:val="24"/>
          <w:highlight w:val="none"/>
        </w:rPr>
        <w:t>四、供应商邀请方式</w:t>
      </w:r>
    </w:p>
    <w:p w14:paraId="3FACEA58">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3349EF53">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42827513">
      <w:pPr>
        <w:pStyle w:val="24"/>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B5AFFC2">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46EE0B0E">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471D1D0B">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001D487D">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25DC0B1F">
      <w:pPr>
        <w:pStyle w:val="24"/>
        <w:ind w:firstLine="600" w:firstLineChars="250"/>
        <w:rPr>
          <w:color w:val="auto"/>
          <w:sz w:val="24"/>
          <w:highlight w:val="none"/>
        </w:rPr>
      </w:pPr>
      <w:r>
        <w:rPr>
          <w:color w:val="auto"/>
          <w:sz w:val="24"/>
          <w:highlight w:val="none"/>
        </w:rPr>
        <w:t>6.法律、行政法规规定的其他条件；</w:t>
      </w:r>
    </w:p>
    <w:p w14:paraId="563F5F81">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535F6524">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w:t>
      </w:r>
    </w:p>
    <w:p w14:paraId="3EA3DAA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61012483">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23EDF3EF">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3448E4A7">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6952407">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69661430">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40" w:name="OLE_LINK28"/>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9</w:t>
      </w:r>
      <w:r>
        <w:rPr>
          <w:bCs/>
          <w:color w:val="auto"/>
          <w:sz w:val="24"/>
          <w:highlight w:val="none"/>
        </w:rPr>
        <w:t>月</w:t>
      </w:r>
      <w:r>
        <w:rPr>
          <w:rFonts w:hint="eastAsia"/>
          <w:bCs/>
          <w:color w:val="auto"/>
          <w:sz w:val="24"/>
          <w:highlight w:val="none"/>
          <w:lang w:val="en-US" w:eastAsia="zh-CN"/>
        </w:rPr>
        <w:t xml:space="preserve"> 10 </w:t>
      </w:r>
      <w:r>
        <w:rPr>
          <w:bCs/>
          <w:color w:val="auto"/>
          <w:sz w:val="24"/>
          <w:highlight w:val="none"/>
        </w:rPr>
        <w:t>日</w:t>
      </w:r>
      <w:r>
        <w:rPr>
          <w:rFonts w:hint="eastAsia"/>
          <w:bCs/>
          <w:color w:val="auto"/>
          <w:sz w:val="24"/>
          <w:highlight w:val="none"/>
          <w:lang w:val="en-US" w:eastAsia="zh-CN"/>
        </w:rPr>
        <w:t>09</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w:t>
      </w:r>
      <w:bookmarkEnd w:id="40"/>
      <w:r>
        <w:rPr>
          <w:color w:val="auto"/>
          <w:sz w:val="24"/>
          <w:szCs w:val="28"/>
          <w:highlight w:val="none"/>
        </w:rPr>
        <w:t>北京时间）。</w:t>
      </w:r>
    </w:p>
    <w:p w14:paraId="23A9F9BB">
      <w:pPr>
        <w:spacing w:after="120" w:line="360" w:lineRule="auto"/>
        <w:ind w:firstLine="482" w:firstLineChars="200"/>
        <w:rPr>
          <w:b/>
          <w:color w:val="auto"/>
          <w:sz w:val="24"/>
          <w:highlight w:val="none"/>
        </w:rPr>
      </w:pPr>
      <w:r>
        <w:rPr>
          <w:b/>
          <w:color w:val="auto"/>
          <w:sz w:val="24"/>
          <w:highlight w:val="none"/>
        </w:rPr>
        <w:t>九、递交响应文件方式：</w:t>
      </w:r>
    </w:p>
    <w:p w14:paraId="7EDC3B5A">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5D47A815">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eastAsia="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26CB4C">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56BC3BC8">
      <w:pPr>
        <w:pStyle w:val="3"/>
        <w:ind w:firstLine="480" w:firstLineChars="200"/>
        <w:rPr>
          <w:color w:val="auto"/>
          <w:sz w:val="24"/>
          <w:szCs w:val="28"/>
          <w:highlight w:val="none"/>
        </w:rPr>
      </w:pPr>
      <w:r>
        <w:rPr>
          <w:color w:val="auto"/>
          <w:sz w:val="24"/>
          <w:highlight w:val="none"/>
        </w:rPr>
        <w:t>本次采购不接收邮寄的响应文件。</w:t>
      </w:r>
    </w:p>
    <w:p w14:paraId="0BA1E2BE">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bookmarkStart w:id="41" w:name="OLE_LINK34"/>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bookmarkEnd w:id="41"/>
      <w:r>
        <w:rPr>
          <w:bCs/>
          <w:color w:val="auto"/>
          <w:sz w:val="24"/>
          <w:highlight w:val="none"/>
          <w:u w:val="single"/>
        </w:rPr>
        <w:t>。</w:t>
      </w:r>
    </w:p>
    <w:p w14:paraId="0E96D61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624B1684">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b w:val="0"/>
          <w:bCs/>
          <w:color w:val="auto"/>
          <w:sz w:val="24"/>
          <w:szCs w:val="24"/>
          <w:highlight w:val="none"/>
          <w:lang w:eastAsia="zh-CN"/>
        </w:rPr>
        <w:t>泸州兴阳建川实业有限公司</w:t>
      </w:r>
    </w:p>
    <w:p w14:paraId="126F0C64">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bookmarkStart w:id="42" w:name="OLE_LINK35"/>
      <w:r>
        <w:rPr>
          <w:bCs/>
          <w:color w:val="auto"/>
          <w:sz w:val="24"/>
          <w:highlight w:val="none"/>
          <w:u w:val="single"/>
        </w:rPr>
        <w:t>泸州市江阳区张坝桂圆林西门综合楼</w:t>
      </w:r>
      <w:r>
        <w:rPr>
          <w:rFonts w:hint="eastAsia"/>
          <w:bCs/>
          <w:color w:val="auto"/>
          <w:sz w:val="24"/>
          <w:highlight w:val="none"/>
          <w:u w:val="single"/>
          <w:lang w:val="en-US" w:eastAsia="zh-CN"/>
        </w:rPr>
        <w:t>2F</w:t>
      </w:r>
      <w:bookmarkEnd w:id="42"/>
    </w:p>
    <w:p w14:paraId="7AB31F23">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曾女士</w:t>
      </w:r>
    </w:p>
    <w:p w14:paraId="6C223FF8">
      <w:pPr>
        <w:pStyle w:val="24"/>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0830-6522694</w:t>
      </w:r>
      <w:r>
        <w:rPr>
          <w:color w:val="auto"/>
          <w:sz w:val="24"/>
          <w:highlight w:val="none"/>
        </w:rPr>
        <w:t xml:space="preserve">            </w:t>
      </w:r>
    </w:p>
    <w:p w14:paraId="04D2F24F">
      <w:pPr>
        <w:pStyle w:val="17"/>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14:paraId="5FA903FF">
      <w:pPr>
        <w:pStyle w:val="17"/>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日</w:t>
      </w:r>
    </w:p>
    <w:p w14:paraId="66631645">
      <w:pPr>
        <w:pStyle w:val="17"/>
        <w:spacing w:before="0" w:beforeAutospacing="0" w:after="0" w:afterAutospacing="0" w:line="440" w:lineRule="exact"/>
        <w:rPr>
          <w:rFonts w:hint="eastAsia"/>
          <w:color w:val="auto"/>
          <w:sz w:val="24"/>
          <w:szCs w:val="24"/>
          <w:highlight w:val="none"/>
        </w:rPr>
      </w:pPr>
    </w:p>
    <w:p w14:paraId="5FC1297F">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43" w:name="_Toc29660"/>
      <w:bookmarkStart w:id="44" w:name="_Toc16603"/>
      <w:bookmarkStart w:id="45" w:name="_Toc18503"/>
      <w:bookmarkStart w:id="46" w:name="_Toc8257"/>
      <w:bookmarkStart w:id="47" w:name="_Toc13909"/>
      <w:bookmarkStart w:id="48" w:name="_Toc12841"/>
      <w:bookmarkStart w:id="49" w:name="_Toc91771147"/>
      <w:r>
        <w:rPr>
          <w:rFonts w:hint="eastAsia" w:ascii="黑体" w:hAnsi="黑体" w:eastAsia="黑体"/>
          <w:color w:val="auto"/>
          <w:sz w:val="36"/>
          <w:highlight w:val="none"/>
        </w:rPr>
        <w:t>第二章 询价须知</w:t>
      </w:r>
      <w:bookmarkEnd w:id="43"/>
      <w:bookmarkEnd w:id="44"/>
      <w:bookmarkEnd w:id="45"/>
      <w:bookmarkEnd w:id="46"/>
      <w:bookmarkEnd w:id="47"/>
      <w:bookmarkEnd w:id="48"/>
      <w:bookmarkEnd w:id="49"/>
    </w:p>
    <w:p w14:paraId="4DC7E39E">
      <w:pPr>
        <w:spacing w:after="240" w:afterLines="100"/>
        <w:jc w:val="center"/>
        <w:outlineLvl w:val="1"/>
        <w:rPr>
          <w:rFonts w:hint="eastAsia" w:ascii="宋体" w:hAnsi="宋体"/>
          <w:b/>
          <w:color w:val="auto"/>
          <w:sz w:val="32"/>
          <w:highlight w:val="none"/>
        </w:rPr>
      </w:pPr>
      <w:bookmarkStart w:id="50" w:name="_Toc23107"/>
      <w:bookmarkStart w:id="51" w:name="_Toc11347"/>
      <w:bookmarkStart w:id="52" w:name="_Toc4332"/>
      <w:bookmarkStart w:id="53" w:name="_Toc17277"/>
      <w:bookmarkStart w:id="54" w:name="_Toc27146"/>
      <w:bookmarkStart w:id="55" w:name="_Toc11887"/>
      <w:bookmarkStart w:id="56" w:name="_Toc91771148"/>
      <w:r>
        <w:rPr>
          <w:rFonts w:hint="eastAsia" w:ascii="宋体" w:hAnsi="宋体"/>
          <w:b/>
          <w:color w:val="auto"/>
          <w:sz w:val="32"/>
          <w:highlight w:val="none"/>
        </w:rPr>
        <w:t>一、供应商须知前附表</w:t>
      </w:r>
      <w:bookmarkEnd w:id="50"/>
      <w:bookmarkEnd w:id="51"/>
      <w:bookmarkEnd w:id="52"/>
      <w:bookmarkEnd w:id="53"/>
      <w:bookmarkEnd w:id="54"/>
      <w:bookmarkEnd w:id="55"/>
      <w:bookmarkEnd w:id="56"/>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5EE1F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4939DDBF">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74879492">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C396D5F">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14:paraId="69FB90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2CB55352">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D30A857">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1943D6D">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245D6EF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6E838D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6D1894CF">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3C2B6F77">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14:paraId="3E6E7F5E">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71A877F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2078021.10</w:t>
            </w:r>
            <w:r>
              <w:rPr>
                <w:rFonts w:hint="eastAsia"/>
                <w:color w:val="auto"/>
                <w:highlight w:val="none"/>
                <w:lang w:val="zh-CN"/>
              </w:rPr>
              <w:t>元；</w:t>
            </w:r>
          </w:p>
          <w:p w14:paraId="74DF0BE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5DD5D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FD85A17">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2B2D694A">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14:paraId="6FB92D7F">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37338C63">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2078021.10</w:t>
            </w:r>
            <w:r>
              <w:rPr>
                <w:rFonts w:hint="eastAsia"/>
                <w:color w:val="auto"/>
                <w:highlight w:val="none"/>
                <w:lang w:val="zh-CN"/>
              </w:rPr>
              <w:t>元；</w:t>
            </w:r>
          </w:p>
          <w:p w14:paraId="2AD070BF">
            <w:pPr>
              <w:pStyle w:val="4"/>
              <w:ind w:left="0" w:leftChars="0" w:firstLine="0" w:firstLineChars="0"/>
              <w:rPr>
                <w:rFonts w:hint="eastAsia" w:eastAsia="宋体"/>
                <w:color w:val="auto"/>
                <w:sz w:val="24"/>
                <w:szCs w:val="24"/>
                <w:highlight w:val="none"/>
                <w:lang w:eastAsia="zh-CN"/>
              </w:rPr>
            </w:pPr>
            <w:r>
              <w:rPr>
                <w:rFonts w:hint="eastAsia"/>
                <w:b/>
                <w:bCs/>
                <w:color w:val="auto"/>
                <w:highlight w:val="none"/>
              </w:rPr>
              <w:sym w:font="Wingdings 2" w:char="0052"/>
            </w:r>
            <w:r>
              <w:rPr>
                <w:rFonts w:hint="eastAsia" w:ascii="宋体" w:hAnsi="宋体" w:eastAsia="宋体" w:cs="宋体"/>
                <w:color w:val="auto"/>
                <w:sz w:val="24"/>
                <w:szCs w:val="24"/>
                <w:highlight w:val="none"/>
              </w:rPr>
              <w:t>所报产品</w:t>
            </w:r>
            <w:r>
              <w:rPr>
                <w:rFonts w:hint="eastAsia" w:ascii="宋体" w:hAnsi="宋体" w:eastAsia="宋体" w:cs="宋体"/>
                <w:b w:val="0"/>
                <w:bCs w:val="0"/>
                <w:color w:val="auto"/>
                <w:sz w:val="24"/>
                <w:szCs w:val="24"/>
                <w:highlight w:val="none"/>
              </w:rPr>
              <w:t>单价不得超过采购清单列出的单价最高限价，否则报价无效；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 参数及限价清单表</w:t>
            </w:r>
            <w:r>
              <w:rPr>
                <w:rFonts w:hint="eastAsia"/>
                <w:color w:val="auto"/>
                <w:sz w:val="24"/>
                <w:szCs w:val="24"/>
                <w:highlight w:val="none"/>
                <w:lang w:eastAsia="zh-CN"/>
              </w:rPr>
              <w:t>）</w:t>
            </w:r>
          </w:p>
          <w:p w14:paraId="08D96B63">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CAA0D2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788A238">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14918F1A">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D2D011C">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71DA20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2D92CEC2">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54A53E32">
            <w:pPr>
              <w:pStyle w:val="23"/>
              <w:spacing w:line="300" w:lineRule="auto"/>
              <w:ind w:left="61"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797A33A7">
            <w:pPr>
              <w:pStyle w:val="23"/>
              <w:spacing w:line="300" w:lineRule="auto"/>
              <w:ind w:left="61"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5B4B2486">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373895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3711E2A3">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70F618CC">
            <w:pPr>
              <w:pStyle w:val="23"/>
              <w:spacing w:line="300" w:lineRule="auto"/>
              <w:ind w:left="61"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BED05C9">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58BC8C8">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22C6FEDB">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671C8D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09148A03">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D050A53">
            <w:pPr>
              <w:pStyle w:val="23"/>
              <w:spacing w:line="300" w:lineRule="auto"/>
              <w:ind w:left="61"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410EF362">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4CAFBE7A">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62A0492F">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2EFED081">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7C38A3C9">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1F232AD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796D1D">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6CDA567B">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0D949FD1">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7646041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1AF851FD">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B88802">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3513DE6B">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bookmarkStart w:id="57" w:name="OLE_LINK10"/>
            <w:r>
              <w:rPr>
                <w:rFonts w:hint="eastAsia"/>
                <w:b w:val="0"/>
                <w:bCs w:val="0"/>
                <w:color w:val="auto"/>
                <w:highlight w:val="none"/>
                <w:lang w:bidi="ar"/>
              </w:rPr>
              <w:t>人民币</w:t>
            </w:r>
            <w:r>
              <w:rPr>
                <w:rFonts w:hint="eastAsia"/>
                <w:b w:val="0"/>
                <w:bCs w:val="0"/>
                <w:color w:val="auto"/>
                <w:highlight w:val="none"/>
                <w:lang w:val="en-US" w:eastAsia="zh-CN" w:bidi="ar"/>
              </w:rPr>
              <w:t>10000</w:t>
            </w:r>
            <w:r>
              <w:rPr>
                <w:rFonts w:hint="eastAsia"/>
                <w:b w:val="0"/>
                <w:bCs w:val="0"/>
                <w:color w:val="auto"/>
                <w:highlight w:val="none"/>
                <w:lang w:bidi="ar"/>
              </w:rPr>
              <w:t>元（大写：</w:t>
            </w:r>
            <w:r>
              <w:rPr>
                <w:rFonts w:hint="eastAsia"/>
                <w:b w:val="0"/>
                <w:bCs w:val="0"/>
                <w:color w:val="auto"/>
                <w:highlight w:val="none"/>
                <w:lang w:val="en-US" w:eastAsia="zh-CN" w:bidi="ar"/>
              </w:rPr>
              <w:t>壹万元</w:t>
            </w:r>
            <w:r>
              <w:rPr>
                <w:rFonts w:hint="eastAsia"/>
                <w:b w:val="0"/>
                <w:bCs w:val="0"/>
                <w:color w:val="auto"/>
                <w:highlight w:val="none"/>
                <w:lang w:bidi="ar"/>
              </w:rPr>
              <w:t>整）</w:t>
            </w:r>
            <w:bookmarkEnd w:id="57"/>
          </w:p>
          <w:p w14:paraId="3F55C8CE">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7F829797">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1E032C5">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eastAsia="zh-CN"/>
              </w:rPr>
              <w:t>泸州兴阳建川实业有限公司</w:t>
            </w:r>
            <w:r>
              <w:rPr>
                <w:rFonts w:hint="eastAsia"/>
                <w:color w:val="auto"/>
                <w:highlight w:val="none"/>
                <w:lang w:val="zh-CN"/>
              </w:rPr>
              <w:t>。</w:t>
            </w:r>
          </w:p>
          <w:p w14:paraId="793D088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bookmarkStart w:id="58" w:name="OLE_LINK12"/>
            <w:r>
              <w:rPr>
                <w:rFonts w:hint="eastAsia" w:ascii="宋体" w:hAnsi="宋体" w:eastAsia="宋体" w:cs="宋体"/>
                <w:color w:val="auto"/>
                <w:sz w:val="24"/>
                <w:highlight w:val="none"/>
                <w:lang w:val="zh-CN" w:eastAsia="zh-CN"/>
              </w:rPr>
              <w:t>工行泸州分行城西支行</w:t>
            </w:r>
            <w:bookmarkEnd w:id="58"/>
            <w:r>
              <w:rPr>
                <w:rFonts w:hint="eastAsia"/>
                <w:color w:val="auto"/>
                <w:highlight w:val="none"/>
                <w:lang w:val="zh-CN"/>
              </w:rPr>
              <w:t>。</w:t>
            </w:r>
          </w:p>
          <w:p w14:paraId="48751F08">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bookmarkStart w:id="59" w:name="OLE_LINK14"/>
            <w:r>
              <w:rPr>
                <w:rFonts w:hint="eastAsia" w:ascii="宋体" w:hAnsi="宋体" w:eastAsia="宋体" w:cs="宋体"/>
                <w:color w:val="auto"/>
                <w:highlight w:val="none"/>
                <w:lang w:val="zh-CN"/>
              </w:rPr>
              <w:t>2304346109201043757</w:t>
            </w:r>
            <w:bookmarkEnd w:id="59"/>
            <w:r>
              <w:rPr>
                <w:rFonts w:hint="eastAsia"/>
                <w:color w:val="auto"/>
                <w:highlight w:val="none"/>
                <w:lang w:val="zh-CN"/>
              </w:rPr>
              <w:t>。</w:t>
            </w:r>
          </w:p>
          <w:p w14:paraId="0EA9B45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bookmarkStart w:id="60" w:name="OLE_LINK11"/>
            <w:r>
              <w:rPr>
                <w:rFonts w:hint="eastAsia"/>
                <w:b w:val="0"/>
                <w:bCs w:val="0"/>
                <w:color w:val="auto"/>
                <w:highlight w:val="none"/>
                <w:lang w:val="en-US" w:eastAsia="zh-CN"/>
              </w:rPr>
              <w:t>江阳区2023年城市燃气管道老化更新改造一期项目薄壁不锈钢管及管件</w:t>
            </w:r>
            <w:bookmarkEnd w:id="60"/>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08CA87D4">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曾女士</w:t>
            </w:r>
          </w:p>
          <w:p w14:paraId="67254426">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p w14:paraId="3948276C">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3AA7C25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843BC62">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AC037A1">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4D052CEC">
            <w:pPr>
              <w:pStyle w:val="23"/>
              <w:spacing w:line="300" w:lineRule="auto"/>
              <w:ind w:left="827"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 xml:space="preserve"> %缴纳。</w:t>
            </w:r>
          </w:p>
          <w:p w14:paraId="2E379411">
            <w:pPr>
              <w:pStyle w:val="23"/>
              <w:spacing w:line="300" w:lineRule="auto"/>
              <w:ind w:left="1122"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14:paraId="24B44D9B">
            <w:pPr>
              <w:pStyle w:val="23"/>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46E7F29A">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06C81A5">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22362937">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bookmarkStart w:id="61" w:name="OLE_LINK13"/>
            <w:r>
              <w:rPr>
                <w:rFonts w:hint="eastAsia"/>
                <w:color w:val="auto"/>
                <w:sz w:val="24"/>
                <w:highlight w:val="none"/>
                <w:lang w:eastAsia="zh-CN"/>
              </w:rPr>
              <w:t>泸州兴阳建川实业有限公</w:t>
            </w:r>
            <w:bookmarkEnd w:id="61"/>
            <w:r>
              <w:rPr>
                <w:rFonts w:hint="eastAsia"/>
                <w:color w:val="auto"/>
                <w:sz w:val="24"/>
                <w:highlight w:val="none"/>
                <w:lang w:eastAsia="zh-CN"/>
              </w:rPr>
              <w:t>司</w:t>
            </w:r>
            <w:r>
              <w:rPr>
                <w:rFonts w:hint="eastAsia"/>
                <w:color w:val="auto"/>
                <w:highlight w:val="none"/>
                <w:lang w:val="zh-CN"/>
              </w:rPr>
              <w:t>。</w:t>
            </w:r>
          </w:p>
          <w:p w14:paraId="1F386EE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szCs w:val="24"/>
                <w:highlight w:val="none"/>
                <w:lang w:eastAsia="zh-CN"/>
              </w:rPr>
              <w:t>工行泸州分行城西支行</w:t>
            </w:r>
            <w:r>
              <w:rPr>
                <w:rFonts w:hint="eastAsia"/>
                <w:color w:val="auto"/>
                <w:highlight w:val="none"/>
                <w:lang w:val="zh-CN"/>
              </w:rPr>
              <w:t>。</w:t>
            </w:r>
          </w:p>
          <w:p w14:paraId="0C4A0439">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sz w:val="24"/>
                <w:szCs w:val="24"/>
                <w:highlight w:val="none"/>
                <w:lang w:eastAsia="zh-CN"/>
              </w:rPr>
              <w:t>2304346109201043757</w:t>
            </w:r>
            <w:r>
              <w:rPr>
                <w:rFonts w:hint="eastAsia"/>
                <w:color w:val="auto"/>
                <w:highlight w:val="none"/>
                <w:lang w:val="zh-CN"/>
              </w:rPr>
              <w:t>。</w:t>
            </w:r>
          </w:p>
          <w:p w14:paraId="240485A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07C0B6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4000F3AD">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49D0F0CA">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4FD65422">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0B427A09">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4F84C9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027CAF1F">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62852BFA">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619DEEA7">
            <w:pPr>
              <w:pStyle w:val="17"/>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bCs/>
                <w:color w:val="auto"/>
                <w:sz w:val="24"/>
                <w:highlight w:val="none"/>
                <w:u w:val="none"/>
                <w:lang w:val="en-US" w:eastAsia="zh-CN"/>
              </w:rPr>
              <w:t>泸州兴阳建川实业有限公司</w:t>
            </w:r>
            <w:r>
              <w:rPr>
                <w:rFonts w:hint="eastAsia" w:cs="宋体"/>
                <w:color w:val="auto"/>
                <w:sz w:val="24"/>
                <w:szCs w:val="24"/>
                <w:highlight w:val="none"/>
                <w:lang w:val="zh-CN" w:bidi="ar"/>
              </w:rPr>
              <w:t>领取成交通知书。</w:t>
            </w:r>
          </w:p>
          <w:p w14:paraId="3EE6330E">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sz w:val="24"/>
                <w:szCs w:val="24"/>
                <w:highlight w:val="none"/>
                <w:lang w:val="en-US" w:eastAsia="zh-CN"/>
              </w:rPr>
              <w:t>曾女士</w:t>
            </w:r>
            <w:r>
              <w:rPr>
                <w:rFonts w:hint="eastAsia" w:ascii="宋体" w:hAnsi="宋体" w:cs="宋体"/>
                <w:color w:val="auto"/>
                <w:kern w:val="0"/>
                <w:sz w:val="24"/>
                <w:highlight w:val="none"/>
              </w:rPr>
              <w:t xml:space="preserve">  </w:t>
            </w:r>
          </w:p>
          <w:p w14:paraId="011E91BF">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bookmarkStart w:id="62" w:name="OLE_LINK4"/>
            <w:r>
              <w:rPr>
                <w:rFonts w:hint="eastAsia"/>
                <w:color w:val="auto"/>
                <w:highlight w:val="none"/>
                <w:lang w:val="en-US" w:eastAsia="zh-CN"/>
              </w:rPr>
              <w:t>0830-6522205</w:t>
            </w:r>
            <w:bookmarkEnd w:id="62"/>
            <w:r>
              <w:rPr>
                <w:rFonts w:hint="eastAsia"/>
                <w:color w:val="auto"/>
                <w:highlight w:val="none"/>
              </w:rPr>
              <w:t xml:space="preserve"> </w:t>
            </w:r>
            <w:r>
              <w:rPr>
                <w:rFonts w:hint="eastAsia"/>
                <w:color w:val="auto"/>
                <w:highlight w:val="none"/>
                <w:lang w:val="zh-CN"/>
              </w:rPr>
              <w:t>。</w:t>
            </w:r>
          </w:p>
        </w:tc>
      </w:tr>
      <w:tr w14:paraId="57CCB7C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41562E00">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2CD38D5D">
            <w:pPr>
              <w:pStyle w:val="23"/>
              <w:spacing w:line="300" w:lineRule="auto"/>
              <w:ind w:left="38"/>
              <w:jc w:val="center"/>
              <w:rPr>
                <w:rFonts w:hint="eastAsia"/>
                <w:color w:val="auto"/>
                <w:highlight w:val="none"/>
                <w:lang w:val="zh-CN"/>
              </w:rPr>
            </w:pPr>
            <w:bookmarkStart w:id="63" w:name="OLE_LINK6"/>
            <w:r>
              <w:rPr>
                <w:rFonts w:hint="eastAsia"/>
                <w:color w:val="auto"/>
                <w:highlight w:val="none"/>
                <w:lang w:val="zh-CN"/>
              </w:rPr>
              <w:t>供应商咨询</w:t>
            </w:r>
            <w:bookmarkEnd w:id="63"/>
          </w:p>
        </w:tc>
        <w:tc>
          <w:tcPr>
            <w:tcW w:w="6496" w:type="dxa"/>
            <w:noWrap w:val="0"/>
            <w:vAlign w:val="center"/>
          </w:tcPr>
          <w:p w14:paraId="7A77B30A">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32C55561">
            <w:pPr>
              <w:pStyle w:val="23"/>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14:paraId="32E7C4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CF36631">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D6FBFB2">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4A02BF4">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1244595C">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ascii="宋体" w:hAnsi="宋体" w:cs="宋体"/>
                <w:color w:val="auto"/>
                <w:kern w:val="0"/>
                <w:sz w:val="24"/>
                <w:highlight w:val="none"/>
                <w:lang w:val="en-US" w:eastAsia="zh-CN"/>
              </w:rPr>
              <w:t>曾女士</w:t>
            </w:r>
            <w:r>
              <w:rPr>
                <w:rFonts w:hint="eastAsia"/>
                <w:color w:val="auto"/>
                <w:highlight w:val="none"/>
              </w:rPr>
              <w:t xml:space="preserve"> </w:t>
            </w:r>
          </w:p>
          <w:p w14:paraId="040D5307">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14:paraId="3443A547">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687EA1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E53916">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4497E05">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ED7CB7A">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543C8C0C">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14:paraId="6A238C92">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14:paraId="1C87D0B6">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716A5760">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27639B2">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5217028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4755BD53">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F690CAA">
            <w:pPr>
              <w:pStyle w:val="23"/>
              <w:spacing w:line="300" w:lineRule="auto"/>
              <w:ind w:left="61"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A0D2B6D">
            <w:pPr>
              <w:pStyle w:val="23"/>
              <w:spacing w:line="300" w:lineRule="auto"/>
              <w:ind w:left="827"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597881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785CE4E">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471241A">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E8A0206">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val="zh-CN"/>
              </w:rPr>
              <w:t>月</w:t>
            </w:r>
            <w:r>
              <w:rPr>
                <w:rFonts w:hint="eastAsia" w:hAnsi="宋体" w:cs="宋体"/>
                <w:color w:val="auto"/>
                <w:kern w:val="0"/>
                <w:sz w:val="24"/>
                <w:highlight w:val="none"/>
                <w:lang w:val="en-US" w:eastAsia="zh-CN"/>
              </w:rPr>
              <w:t>10</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14:paraId="6EB299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B3F000B">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687A2BD">
            <w:pPr>
              <w:spacing w:line="300" w:lineRule="auto"/>
              <w:jc w:val="center"/>
              <w:rPr>
                <w:rFonts w:hint="eastAsia" w:ascii="宋体" w:hAnsi="宋体" w:cs="宋体"/>
                <w:color w:val="auto"/>
                <w:sz w:val="24"/>
                <w:highlight w:val="none"/>
              </w:rPr>
            </w:pPr>
            <w:bookmarkStart w:id="64" w:name="OLE_LINK30"/>
            <w:r>
              <w:rPr>
                <w:rFonts w:hint="eastAsia" w:ascii="宋体" w:hAnsi="宋体" w:cs="宋体"/>
                <w:color w:val="auto"/>
                <w:sz w:val="24"/>
                <w:highlight w:val="none"/>
              </w:rPr>
              <w:t>签订合同</w:t>
            </w:r>
            <w:bookmarkEnd w:id="64"/>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51A750C">
            <w:pPr>
              <w:spacing w:line="300" w:lineRule="auto"/>
              <w:ind w:left="160" w:leftChars="47" w:right="68" w:firstLine="139" w:firstLineChars="58"/>
              <w:rPr>
                <w:rFonts w:hint="eastAsia" w:ascii="宋体" w:hAnsi="宋体" w:cs="宋体"/>
                <w:color w:val="auto"/>
                <w:sz w:val="24"/>
                <w:highlight w:val="none"/>
                <w:lang w:val="zh-CN"/>
              </w:rPr>
            </w:pPr>
            <w:bookmarkStart w:id="65" w:name="OLE_LINK31"/>
            <w:r>
              <w:rPr>
                <w:rFonts w:hint="eastAsia" w:ascii="宋体" w:hAnsi="宋体" w:cs="宋体"/>
                <w:color w:val="auto"/>
                <w:sz w:val="24"/>
                <w:highlight w:val="none"/>
              </w:rPr>
              <w:t>领取成交通知书后</w:t>
            </w:r>
            <w:bookmarkStart w:id="66" w:name="OLE_LINK3"/>
            <w:r>
              <w:rPr>
                <w:rFonts w:hint="eastAsia" w:ascii="宋体" w:hAnsi="宋体" w:cs="宋体"/>
                <w:color w:val="auto"/>
                <w:sz w:val="24"/>
                <w:highlight w:val="none"/>
                <w:lang w:val="en-US" w:eastAsia="zh-CN"/>
              </w:rPr>
              <w:t>30日</w:t>
            </w:r>
            <w:bookmarkEnd w:id="66"/>
            <w:r>
              <w:rPr>
                <w:rFonts w:hint="eastAsia" w:ascii="宋体" w:hAnsi="宋体" w:cs="宋体"/>
                <w:color w:val="auto"/>
                <w:sz w:val="24"/>
                <w:highlight w:val="none"/>
              </w:rPr>
              <w:t>内签订合同；否则，视为成交供应商放弃成交，没收保证金，询价人另行确定成交人或重新询价。</w:t>
            </w:r>
            <w:bookmarkEnd w:id="65"/>
          </w:p>
        </w:tc>
      </w:tr>
      <w:tr w14:paraId="4C491B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FE7F4E">
            <w:pPr>
              <w:pStyle w:val="23"/>
              <w:spacing w:line="300" w:lineRule="auto"/>
              <w:ind w:right="230"/>
              <w:jc w:val="center"/>
              <w:rPr>
                <w:rFonts w:hint="eastAsia"/>
                <w:color w:val="auto"/>
                <w:highlight w:val="none"/>
              </w:rPr>
            </w:pPr>
            <w:bookmarkStart w:id="67" w:name="OLE_LINK15" w:colFirst="2" w:colLast="2"/>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4F2AFDF">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A5143C">
            <w:pPr>
              <w:spacing w:line="30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tc>
      </w:tr>
      <w:bookmarkEnd w:id="67"/>
      <w:tr w14:paraId="0A4C62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2C5A07B">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D532605">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42A9DD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403AE6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0EBAEFA">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4704A41">
            <w:pPr>
              <w:pStyle w:val="23"/>
              <w:spacing w:line="360" w:lineRule="auto"/>
              <w:ind w:left="61"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00E7E72">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F62BBF0">
            <w:pPr>
              <w:pStyle w:val="23"/>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C90DFD9">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52"/>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14:paraId="561FCAD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997AB1B">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8EBB629">
            <w:pPr>
              <w:pStyle w:val="23"/>
              <w:spacing w:line="300" w:lineRule="auto"/>
              <w:ind w:left="61"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7077DBF">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14:paraId="3B88AD2C">
      <w:pPr>
        <w:spacing w:before="120" w:beforeLines="50"/>
        <w:rPr>
          <w:color w:val="auto"/>
          <w:sz w:val="24"/>
          <w:highlight w:val="none"/>
        </w:rPr>
      </w:pPr>
      <w:r>
        <w:rPr>
          <w:rFonts w:hint="eastAsia"/>
          <w:color w:val="auto"/>
          <w:sz w:val="24"/>
          <w:highlight w:val="none"/>
        </w:rPr>
        <w:t>询价文件其他描述与本表不一致的，以本表为准。</w:t>
      </w:r>
    </w:p>
    <w:p w14:paraId="7D83FA32">
      <w:pPr>
        <w:spacing w:after="240" w:afterLines="100"/>
        <w:jc w:val="center"/>
        <w:outlineLvl w:val="1"/>
        <w:rPr>
          <w:rFonts w:hint="eastAsia" w:ascii="宋体" w:hAnsi="宋体"/>
          <w:b/>
          <w:color w:val="auto"/>
          <w:sz w:val="32"/>
          <w:highlight w:val="none"/>
        </w:rPr>
      </w:pPr>
      <w:r>
        <w:rPr>
          <w:color w:val="auto"/>
          <w:highlight w:val="none"/>
        </w:rPr>
        <w:br w:type="page"/>
      </w:r>
      <w:bookmarkStart w:id="68" w:name="_Toc29620"/>
      <w:bookmarkStart w:id="69" w:name="_Toc2677"/>
      <w:bookmarkStart w:id="70" w:name="_Toc17983"/>
      <w:bookmarkStart w:id="71" w:name="_Toc9105"/>
      <w:bookmarkStart w:id="72" w:name="_Toc4417"/>
      <w:bookmarkStart w:id="73" w:name="_Toc19040"/>
      <w:bookmarkStart w:id="74" w:name="_Toc91771149"/>
      <w:r>
        <w:rPr>
          <w:rFonts w:hint="eastAsia" w:ascii="宋体" w:hAnsi="宋体"/>
          <w:b/>
          <w:color w:val="auto"/>
          <w:sz w:val="32"/>
          <w:highlight w:val="none"/>
        </w:rPr>
        <w:t>二、总则</w:t>
      </w:r>
      <w:bookmarkEnd w:id="68"/>
      <w:bookmarkEnd w:id="69"/>
      <w:bookmarkEnd w:id="70"/>
      <w:bookmarkEnd w:id="71"/>
      <w:bookmarkEnd w:id="72"/>
      <w:bookmarkEnd w:id="73"/>
      <w:bookmarkEnd w:id="74"/>
    </w:p>
    <w:p w14:paraId="0D093984">
      <w:pPr>
        <w:spacing w:line="360" w:lineRule="auto"/>
        <w:rPr>
          <w:b/>
          <w:color w:val="auto"/>
          <w:sz w:val="24"/>
          <w:highlight w:val="none"/>
        </w:rPr>
      </w:pPr>
      <w:r>
        <w:rPr>
          <w:b/>
          <w:color w:val="auto"/>
          <w:sz w:val="24"/>
          <w:highlight w:val="none"/>
        </w:rPr>
        <w:t>1.适用范围</w:t>
      </w:r>
    </w:p>
    <w:p w14:paraId="52B46A9F">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1C9A732F">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90772D0">
      <w:pPr>
        <w:spacing w:line="360" w:lineRule="auto"/>
        <w:rPr>
          <w:b/>
          <w:color w:val="auto"/>
          <w:sz w:val="24"/>
          <w:highlight w:val="none"/>
        </w:rPr>
      </w:pPr>
      <w:r>
        <w:rPr>
          <w:b/>
          <w:color w:val="auto"/>
          <w:sz w:val="24"/>
          <w:highlight w:val="none"/>
        </w:rPr>
        <w:t>2.采购主体</w:t>
      </w:r>
    </w:p>
    <w:p w14:paraId="4FE2AC6B">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40B25C37">
      <w:pPr>
        <w:spacing w:line="360" w:lineRule="auto"/>
        <w:rPr>
          <w:b/>
          <w:color w:val="auto"/>
          <w:kern w:val="0"/>
          <w:sz w:val="24"/>
          <w:highlight w:val="none"/>
        </w:rPr>
      </w:pPr>
      <w:r>
        <w:rPr>
          <w:b/>
          <w:color w:val="auto"/>
          <w:kern w:val="0"/>
          <w:sz w:val="24"/>
          <w:highlight w:val="none"/>
        </w:rPr>
        <w:t>3. 合格供应商（实质性要求）</w:t>
      </w:r>
    </w:p>
    <w:p w14:paraId="196C223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7BA09CBE">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6DB9FA7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392421C1">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41B547E5">
      <w:pPr>
        <w:spacing w:line="360" w:lineRule="auto"/>
        <w:rPr>
          <w:b/>
          <w:color w:val="auto"/>
          <w:kern w:val="0"/>
          <w:sz w:val="24"/>
          <w:highlight w:val="none"/>
        </w:rPr>
      </w:pPr>
      <w:r>
        <w:rPr>
          <w:b/>
          <w:color w:val="auto"/>
          <w:kern w:val="0"/>
          <w:sz w:val="24"/>
          <w:highlight w:val="none"/>
        </w:rPr>
        <w:t>4. 询价费用（实质性要求）</w:t>
      </w:r>
    </w:p>
    <w:p w14:paraId="11CECB50">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52721F86">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20FF1CE3">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28DF6AC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45D2B38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415785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6423DF41">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16A56D8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66C7C62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07467681">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EF9EAA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7DBBEE30">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A49989E">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6FA92A36">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30FB99AF">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5BCC03E1">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74363D76">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1A99C5F4">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525F937A">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6EA6B57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0DAAE89">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0178AC8D">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600B1865">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159E215A">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5B7EC8A">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76731D07">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9F0A4FF">
      <w:pPr>
        <w:spacing w:line="360" w:lineRule="auto"/>
        <w:ind w:firstLine="470" w:firstLineChars="196"/>
        <w:rPr>
          <w:color w:val="auto"/>
          <w:sz w:val="24"/>
          <w:highlight w:val="none"/>
        </w:rPr>
      </w:pPr>
      <w:r>
        <w:rPr>
          <w:color w:val="auto"/>
          <w:sz w:val="24"/>
          <w:highlight w:val="none"/>
        </w:rPr>
        <w:t>7.3 供应商所交纳的询价保证金不计利息。</w:t>
      </w:r>
    </w:p>
    <w:p w14:paraId="2F26C298">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63DE2867">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6A0E2A36">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626EF579">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BACA95E">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267A5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49C45A4C">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6467DD62">
      <w:pPr>
        <w:spacing w:line="360" w:lineRule="auto"/>
        <w:ind w:firstLine="470" w:firstLineChars="196"/>
        <w:rPr>
          <w:color w:val="auto"/>
          <w:sz w:val="24"/>
          <w:highlight w:val="none"/>
        </w:rPr>
      </w:pPr>
      <w:r>
        <w:rPr>
          <w:color w:val="auto"/>
          <w:sz w:val="24"/>
          <w:highlight w:val="none"/>
        </w:rPr>
        <w:t>（六）供应商提供虚假资料的；</w:t>
      </w:r>
    </w:p>
    <w:p w14:paraId="22587BAC">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3860FBA2">
      <w:pPr>
        <w:spacing w:line="360" w:lineRule="auto"/>
        <w:ind w:firstLine="472" w:firstLineChars="196"/>
        <w:rPr>
          <w:b/>
          <w:color w:val="auto"/>
          <w:sz w:val="24"/>
          <w:highlight w:val="none"/>
        </w:rPr>
      </w:pPr>
      <w:r>
        <w:rPr>
          <w:b/>
          <w:color w:val="auto"/>
          <w:sz w:val="24"/>
          <w:highlight w:val="none"/>
        </w:rPr>
        <w:t>8.响应文件有效期（实质性要求）</w:t>
      </w:r>
    </w:p>
    <w:p w14:paraId="417DBC5B">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6C6F039E">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5452984B">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7ACDE3A5">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70EEC88E">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E82AD4E">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1B251B0">
      <w:pPr>
        <w:spacing w:after="240" w:afterLines="100"/>
        <w:jc w:val="center"/>
        <w:outlineLvl w:val="1"/>
        <w:rPr>
          <w:b/>
          <w:color w:val="auto"/>
          <w:sz w:val="32"/>
          <w:highlight w:val="none"/>
        </w:rPr>
      </w:pPr>
      <w:bookmarkStart w:id="75" w:name="_Toc2570"/>
      <w:bookmarkStart w:id="76" w:name="_Toc9004"/>
      <w:bookmarkStart w:id="77" w:name="_Toc1458"/>
      <w:bookmarkStart w:id="78" w:name="_Toc91771150"/>
      <w:bookmarkStart w:id="79" w:name="_Toc20384"/>
      <w:bookmarkStart w:id="80" w:name="_Toc1537"/>
      <w:bookmarkStart w:id="81" w:name="_Toc13399"/>
      <w:r>
        <w:rPr>
          <w:rFonts w:ascii="宋体" w:hAnsi="宋体"/>
          <w:b/>
          <w:color w:val="auto"/>
          <w:sz w:val="32"/>
          <w:highlight w:val="none"/>
        </w:rPr>
        <w:t>三、询价文件</w:t>
      </w:r>
      <w:bookmarkEnd w:id="75"/>
      <w:bookmarkEnd w:id="76"/>
      <w:bookmarkEnd w:id="77"/>
      <w:bookmarkEnd w:id="78"/>
      <w:bookmarkEnd w:id="79"/>
      <w:bookmarkEnd w:id="80"/>
      <w:bookmarkEnd w:id="81"/>
    </w:p>
    <w:p w14:paraId="1B190CCF">
      <w:pPr>
        <w:spacing w:line="360" w:lineRule="auto"/>
        <w:rPr>
          <w:b/>
          <w:color w:val="auto"/>
          <w:sz w:val="24"/>
          <w:highlight w:val="none"/>
        </w:rPr>
      </w:pPr>
      <w:r>
        <w:rPr>
          <w:b/>
          <w:color w:val="auto"/>
          <w:sz w:val="24"/>
          <w:highlight w:val="none"/>
        </w:rPr>
        <w:t>10．询价文件的构成（实质性要求）</w:t>
      </w:r>
    </w:p>
    <w:p w14:paraId="3C6D94AA">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16ABE915">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D11E301">
      <w:pPr>
        <w:spacing w:line="360" w:lineRule="auto"/>
        <w:rPr>
          <w:b/>
          <w:color w:val="auto"/>
          <w:sz w:val="24"/>
          <w:highlight w:val="none"/>
        </w:rPr>
      </w:pPr>
      <w:r>
        <w:rPr>
          <w:b/>
          <w:color w:val="auto"/>
          <w:sz w:val="24"/>
          <w:highlight w:val="none"/>
        </w:rPr>
        <w:t>11. 询价文件的澄清和修改</w:t>
      </w:r>
    </w:p>
    <w:p w14:paraId="42459A4D">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20C48CF4">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6229092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45358948">
      <w:pPr>
        <w:spacing w:line="360" w:lineRule="auto"/>
        <w:rPr>
          <w:b/>
          <w:color w:val="auto"/>
          <w:sz w:val="24"/>
          <w:highlight w:val="none"/>
        </w:rPr>
      </w:pPr>
      <w:r>
        <w:rPr>
          <w:b/>
          <w:color w:val="auto"/>
          <w:sz w:val="24"/>
          <w:highlight w:val="none"/>
        </w:rPr>
        <w:t>12. 答疑会和现场考察</w:t>
      </w:r>
    </w:p>
    <w:p w14:paraId="5042C2A1">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4CD89FF">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31A6304D">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1ED88294">
      <w:pPr>
        <w:spacing w:after="240" w:afterLines="100"/>
        <w:jc w:val="center"/>
        <w:outlineLvl w:val="1"/>
        <w:rPr>
          <w:rFonts w:ascii="宋体" w:hAnsi="宋体"/>
          <w:b/>
          <w:color w:val="auto"/>
          <w:sz w:val="32"/>
          <w:highlight w:val="none"/>
        </w:rPr>
      </w:pPr>
      <w:bookmarkStart w:id="82" w:name="_Toc16459"/>
      <w:bookmarkStart w:id="83" w:name="_Toc16775"/>
      <w:bookmarkStart w:id="84" w:name="_Toc13705"/>
      <w:bookmarkStart w:id="85" w:name="_Toc8868"/>
      <w:bookmarkStart w:id="86" w:name="_Toc18083"/>
      <w:bookmarkStart w:id="87" w:name="_Toc21127"/>
      <w:bookmarkStart w:id="88" w:name="_Toc91771151"/>
      <w:r>
        <w:rPr>
          <w:rFonts w:ascii="宋体" w:hAnsi="宋体"/>
          <w:b/>
          <w:color w:val="auto"/>
          <w:sz w:val="32"/>
          <w:highlight w:val="none"/>
        </w:rPr>
        <w:t>四、询价响应文件</w:t>
      </w:r>
      <w:bookmarkEnd w:id="82"/>
      <w:bookmarkEnd w:id="83"/>
      <w:bookmarkEnd w:id="84"/>
      <w:bookmarkEnd w:id="85"/>
      <w:bookmarkEnd w:id="86"/>
      <w:bookmarkEnd w:id="87"/>
      <w:bookmarkEnd w:id="88"/>
    </w:p>
    <w:p w14:paraId="1A8980BE">
      <w:pPr>
        <w:spacing w:line="360" w:lineRule="auto"/>
        <w:rPr>
          <w:b/>
          <w:color w:val="auto"/>
          <w:sz w:val="24"/>
          <w:highlight w:val="none"/>
        </w:rPr>
      </w:pPr>
      <w:r>
        <w:rPr>
          <w:b/>
          <w:color w:val="auto"/>
          <w:sz w:val="24"/>
          <w:highlight w:val="none"/>
        </w:rPr>
        <w:t>13.响应文件的组成（实质性要求）</w:t>
      </w:r>
    </w:p>
    <w:p w14:paraId="31F065BC">
      <w:pPr>
        <w:spacing w:line="360" w:lineRule="auto"/>
        <w:ind w:left="3"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5F984528">
      <w:pPr>
        <w:spacing w:line="360" w:lineRule="auto"/>
        <w:rPr>
          <w:b/>
          <w:color w:val="auto"/>
          <w:sz w:val="24"/>
          <w:highlight w:val="none"/>
        </w:rPr>
      </w:pPr>
      <w:r>
        <w:rPr>
          <w:b/>
          <w:color w:val="auto"/>
          <w:sz w:val="24"/>
          <w:highlight w:val="none"/>
        </w:rPr>
        <w:t>14.响应文件的语言（实质性要求）</w:t>
      </w:r>
    </w:p>
    <w:p w14:paraId="7400BDF1">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CE78E06">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398991E6">
      <w:pPr>
        <w:spacing w:line="360" w:lineRule="auto"/>
        <w:rPr>
          <w:b/>
          <w:color w:val="auto"/>
          <w:sz w:val="24"/>
          <w:highlight w:val="none"/>
        </w:rPr>
      </w:pPr>
      <w:r>
        <w:rPr>
          <w:b/>
          <w:color w:val="auto"/>
          <w:sz w:val="24"/>
          <w:highlight w:val="none"/>
        </w:rPr>
        <w:t>15．计量单位（实质性要求）</w:t>
      </w:r>
    </w:p>
    <w:p w14:paraId="268164EE">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3BB72D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48377DC9">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FFD5B90">
      <w:pPr>
        <w:spacing w:line="360" w:lineRule="auto"/>
        <w:rPr>
          <w:b/>
          <w:color w:val="auto"/>
          <w:sz w:val="24"/>
          <w:highlight w:val="none"/>
        </w:rPr>
      </w:pPr>
      <w:r>
        <w:rPr>
          <w:b/>
          <w:color w:val="auto"/>
          <w:sz w:val="24"/>
          <w:highlight w:val="none"/>
        </w:rPr>
        <w:t>17.响应文件格式</w:t>
      </w:r>
    </w:p>
    <w:p w14:paraId="2A5809E0">
      <w:pPr>
        <w:spacing w:line="360" w:lineRule="auto"/>
        <w:ind w:left="3" w:leftChars="1" w:firstLine="480" w:firstLineChars="200"/>
        <w:rPr>
          <w:color w:val="auto"/>
          <w:sz w:val="24"/>
          <w:highlight w:val="none"/>
        </w:rPr>
      </w:pPr>
      <w:r>
        <w:rPr>
          <w:color w:val="auto"/>
          <w:sz w:val="24"/>
          <w:highlight w:val="none"/>
        </w:rPr>
        <w:t>17.1 供应商应执行询价文件第七章的规定要求。</w:t>
      </w:r>
    </w:p>
    <w:p w14:paraId="0C9B3108">
      <w:pPr>
        <w:spacing w:line="360" w:lineRule="auto"/>
        <w:ind w:left="3" w:leftChars="1" w:firstLine="480" w:firstLineChars="200"/>
        <w:rPr>
          <w:color w:val="auto"/>
          <w:sz w:val="24"/>
          <w:highlight w:val="none"/>
        </w:rPr>
      </w:pPr>
      <w:r>
        <w:rPr>
          <w:color w:val="auto"/>
          <w:sz w:val="24"/>
          <w:highlight w:val="none"/>
        </w:rPr>
        <w:t>17.2 对于没有格式要求的询价文件由供应商自行编写。</w:t>
      </w:r>
    </w:p>
    <w:p w14:paraId="7B2E3729">
      <w:pPr>
        <w:spacing w:line="360" w:lineRule="auto"/>
        <w:rPr>
          <w:b/>
          <w:color w:val="auto"/>
          <w:sz w:val="24"/>
          <w:highlight w:val="none"/>
        </w:rPr>
      </w:pPr>
      <w:r>
        <w:rPr>
          <w:b/>
          <w:color w:val="auto"/>
          <w:sz w:val="24"/>
          <w:highlight w:val="none"/>
        </w:rPr>
        <w:t>18.响应文件的编制和签署</w:t>
      </w:r>
    </w:p>
    <w:p w14:paraId="27A53D7B">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41CB02C">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0C9A3436">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AA87188">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322FC3B0">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61CC6D7">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8918F7A">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6587B040">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14:paraId="21732C69">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63BF06E">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420E36C">
      <w:pPr>
        <w:tabs>
          <w:tab w:val="left" w:pos="1080"/>
        </w:tabs>
        <w:spacing w:line="360" w:lineRule="auto"/>
        <w:rPr>
          <w:b/>
          <w:color w:val="auto"/>
          <w:sz w:val="24"/>
          <w:highlight w:val="none"/>
        </w:rPr>
      </w:pPr>
      <w:r>
        <w:rPr>
          <w:b/>
          <w:color w:val="auto"/>
          <w:sz w:val="24"/>
          <w:highlight w:val="none"/>
        </w:rPr>
        <w:t>20.响应文件的递交</w:t>
      </w:r>
    </w:p>
    <w:p w14:paraId="769E0F4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1C7ED57">
      <w:pPr>
        <w:spacing w:line="360" w:lineRule="auto"/>
        <w:ind w:firstLine="480" w:firstLineChars="200"/>
        <w:rPr>
          <w:color w:val="auto"/>
          <w:sz w:val="24"/>
          <w:highlight w:val="none"/>
        </w:rPr>
      </w:pPr>
      <w:r>
        <w:rPr>
          <w:color w:val="auto"/>
          <w:sz w:val="24"/>
          <w:highlight w:val="none"/>
        </w:rPr>
        <w:t>20.2本次采购不接收邮寄的响应文件。</w:t>
      </w:r>
    </w:p>
    <w:p w14:paraId="0CD66E68">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35BCEDAA">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6C5934B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464D71C3">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0DEEA30">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155A4BA">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35F47A81">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483557D">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5F7DC80">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68BBBE2">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AABF083">
      <w:pPr>
        <w:spacing w:after="240" w:afterLines="100"/>
        <w:jc w:val="center"/>
        <w:outlineLvl w:val="1"/>
        <w:rPr>
          <w:rFonts w:ascii="宋体" w:hAnsi="宋体"/>
          <w:b/>
          <w:color w:val="auto"/>
          <w:sz w:val="32"/>
          <w:highlight w:val="none"/>
        </w:rPr>
      </w:pPr>
      <w:bookmarkStart w:id="89" w:name="_Toc19287"/>
      <w:bookmarkStart w:id="90" w:name="_Toc24216"/>
      <w:bookmarkStart w:id="91" w:name="_Toc91771152"/>
      <w:bookmarkStart w:id="92" w:name="_Toc23357"/>
      <w:bookmarkStart w:id="93" w:name="_Toc5678"/>
      <w:bookmarkStart w:id="94" w:name="_Toc16777"/>
      <w:bookmarkStart w:id="95" w:name="_Toc28609"/>
      <w:r>
        <w:rPr>
          <w:rFonts w:ascii="宋体" w:hAnsi="宋体"/>
          <w:b/>
          <w:color w:val="auto"/>
          <w:sz w:val="32"/>
          <w:highlight w:val="none"/>
        </w:rPr>
        <w:t>五、询价及评审过程</w:t>
      </w:r>
      <w:bookmarkEnd w:id="89"/>
      <w:bookmarkEnd w:id="90"/>
      <w:bookmarkEnd w:id="91"/>
      <w:bookmarkEnd w:id="92"/>
      <w:bookmarkEnd w:id="93"/>
      <w:bookmarkEnd w:id="94"/>
      <w:bookmarkEnd w:id="95"/>
    </w:p>
    <w:p w14:paraId="3D5FB8CF">
      <w:pPr>
        <w:spacing w:line="360" w:lineRule="auto"/>
        <w:rPr>
          <w:b/>
          <w:color w:val="auto"/>
          <w:sz w:val="24"/>
          <w:highlight w:val="none"/>
        </w:rPr>
      </w:pPr>
      <w:r>
        <w:rPr>
          <w:b/>
          <w:color w:val="auto"/>
          <w:sz w:val="24"/>
          <w:highlight w:val="none"/>
        </w:rPr>
        <w:t>22. 询价小组的组建按本文件第六章的规定进行。</w:t>
      </w:r>
    </w:p>
    <w:p w14:paraId="7F3DD694">
      <w:pPr>
        <w:spacing w:after="240" w:afterLines="100"/>
        <w:jc w:val="center"/>
        <w:outlineLvl w:val="1"/>
        <w:rPr>
          <w:rFonts w:ascii="宋体" w:hAnsi="宋体"/>
          <w:b/>
          <w:color w:val="auto"/>
          <w:sz w:val="32"/>
          <w:highlight w:val="none"/>
        </w:rPr>
      </w:pPr>
      <w:bookmarkStart w:id="96" w:name="_Toc15949"/>
      <w:bookmarkStart w:id="97" w:name="_Toc21932"/>
      <w:bookmarkStart w:id="98" w:name="_Toc23478"/>
      <w:bookmarkStart w:id="99" w:name="_Toc91771153"/>
      <w:bookmarkStart w:id="100" w:name="_Toc12016"/>
      <w:bookmarkStart w:id="101" w:name="_Toc30231"/>
      <w:bookmarkStart w:id="102" w:name="_Toc3730"/>
      <w:r>
        <w:rPr>
          <w:rFonts w:ascii="宋体" w:hAnsi="宋体"/>
          <w:b/>
          <w:color w:val="auto"/>
          <w:sz w:val="32"/>
          <w:highlight w:val="none"/>
        </w:rPr>
        <w:t>六、成交事项</w:t>
      </w:r>
      <w:bookmarkEnd w:id="96"/>
      <w:bookmarkEnd w:id="97"/>
      <w:bookmarkEnd w:id="98"/>
      <w:bookmarkEnd w:id="99"/>
      <w:bookmarkEnd w:id="100"/>
      <w:bookmarkEnd w:id="101"/>
      <w:bookmarkEnd w:id="102"/>
    </w:p>
    <w:p w14:paraId="46671294">
      <w:pPr>
        <w:spacing w:line="360" w:lineRule="auto"/>
        <w:rPr>
          <w:b/>
          <w:color w:val="auto"/>
          <w:sz w:val="24"/>
          <w:highlight w:val="none"/>
        </w:rPr>
      </w:pPr>
      <w:r>
        <w:rPr>
          <w:b/>
          <w:color w:val="auto"/>
          <w:sz w:val="24"/>
          <w:highlight w:val="none"/>
        </w:rPr>
        <w:t>23.确定成交供应商</w:t>
      </w:r>
    </w:p>
    <w:p w14:paraId="1F6F9AC6">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56056CB7">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2A74DBBD">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50B87B8">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1E45666F">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3F5EA6B">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12BA2501">
      <w:pPr>
        <w:spacing w:line="360" w:lineRule="auto"/>
        <w:ind w:firstLine="480" w:firstLineChars="200"/>
        <w:rPr>
          <w:color w:val="auto"/>
          <w:sz w:val="24"/>
          <w:highlight w:val="none"/>
        </w:rPr>
      </w:pPr>
      <w:r>
        <w:rPr>
          <w:color w:val="auto"/>
          <w:sz w:val="24"/>
          <w:highlight w:val="none"/>
        </w:rPr>
        <w:t>（3）成交候选供应商提供虚假材料；</w:t>
      </w:r>
    </w:p>
    <w:p w14:paraId="20355A00">
      <w:pPr>
        <w:spacing w:line="360" w:lineRule="auto"/>
        <w:ind w:firstLine="480" w:firstLineChars="200"/>
        <w:rPr>
          <w:color w:val="auto"/>
          <w:sz w:val="24"/>
          <w:highlight w:val="none"/>
        </w:rPr>
      </w:pPr>
      <w:r>
        <w:rPr>
          <w:color w:val="auto"/>
          <w:sz w:val="24"/>
          <w:highlight w:val="none"/>
        </w:rPr>
        <w:t>（4）成交候选供应商恶意串通。</w:t>
      </w:r>
    </w:p>
    <w:p w14:paraId="1C415D1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294B919B">
      <w:pPr>
        <w:spacing w:line="360" w:lineRule="auto"/>
        <w:rPr>
          <w:b/>
          <w:color w:val="auto"/>
          <w:sz w:val="24"/>
          <w:highlight w:val="none"/>
        </w:rPr>
      </w:pPr>
      <w:r>
        <w:rPr>
          <w:b/>
          <w:color w:val="auto"/>
          <w:sz w:val="24"/>
          <w:highlight w:val="none"/>
        </w:rPr>
        <w:t>24.信用记录查询</w:t>
      </w:r>
    </w:p>
    <w:p w14:paraId="4FED14B8">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27DD6BEC">
      <w:pPr>
        <w:spacing w:after="240" w:afterLines="100"/>
        <w:jc w:val="center"/>
        <w:outlineLvl w:val="1"/>
        <w:rPr>
          <w:rFonts w:ascii="宋体" w:hAnsi="宋体"/>
          <w:b/>
          <w:color w:val="auto"/>
          <w:sz w:val="32"/>
          <w:highlight w:val="none"/>
        </w:rPr>
      </w:pPr>
      <w:bookmarkStart w:id="103" w:name="_Toc91771154"/>
      <w:bookmarkStart w:id="104" w:name="_Toc27968"/>
      <w:bookmarkStart w:id="105" w:name="_Toc7733"/>
      <w:bookmarkStart w:id="106" w:name="_Toc19357"/>
      <w:bookmarkStart w:id="107" w:name="_Toc4598"/>
      <w:bookmarkStart w:id="108" w:name="_Toc6101"/>
      <w:bookmarkStart w:id="109" w:name="_Toc27863"/>
      <w:r>
        <w:rPr>
          <w:rFonts w:ascii="宋体" w:hAnsi="宋体"/>
          <w:b/>
          <w:color w:val="auto"/>
          <w:sz w:val="32"/>
          <w:highlight w:val="none"/>
        </w:rPr>
        <w:t>七、合同事项</w:t>
      </w:r>
      <w:bookmarkEnd w:id="103"/>
      <w:bookmarkEnd w:id="104"/>
      <w:bookmarkEnd w:id="105"/>
      <w:bookmarkEnd w:id="106"/>
      <w:bookmarkEnd w:id="107"/>
      <w:bookmarkEnd w:id="108"/>
      <w:bookmarkEnd w:id="109"/>
    </w:p>
    <w:p w14:paraId="72319CF4">
      <w:pPr>
        <w:spacing w:line="360" w:lineRule="auto"/>
        <w:rPr>
          <w:b/>
          <w:color w:val="auto"/>
          <w:sz w:val="24"/>
          <w:highlight w:val="none"/>
        </w:rPr>
      </w:pPr>
      <w:bookmarkStart w:id="110" w:name="_Toc430773927"/>
      <w:bookmarkStart w:id="111" w:name="_Toc101250646"/>
      <w:bookmarkStart w:id="112" w:name="_Toc101174151"/>
      <w:bookmarkStart w:id="113" w:name="_Toc209847069"/>
      <w:bookmarkStart w:id="114" w:name="_Toc101338364"/>
      <w:r>
        <w:rPr>
          <w:b/>
          <w:color w:val="auto"/>
          <w:sz w:val="24"/>
          <w:highlight w:val="none"/>
        </w:rPr>
        <w:t>25.签订合同</w:t>
      </w:r>
      <w:bookmarkEnd w:id="110"/>
      <w:bookmarkEnd w:id="111"/>
      <w:bookmarkEnd w:id="112"/>
      <w:bookmarkEnd w:id="113"/>
      <w:bookmarkEnd w:id="114"/>
    </w:p>
    <w:p w14:paraId="21F480D6">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14:paraId="040CA27E">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6403445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86F62D">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7E1D3B17">
      <w:pPr>
        <w:spacing w:line="360" w:lineRule="auto"/>
        <w:ind w:firstLine="480" w:firstLineChars="200"/>
        <w:rPr>
          <w:color w:val="auto"/>
          <w:sz w:val="24"/>
          <w:highlight w:val="none"/>
        </w:rPr>
      </w:pPr>
      <w:r>
        <w:rPr>
          <w:color w:val="auto"/>
          <w:sz w:val="24"/>
          <w:highlight w:val="none"/>
        </w:rPr>
        <w:t>25.5</w:t>
      </w:r>
    </w:p>
    <w:p w14:paraId="5C466DD1">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14:paraId="5B035447">
      <w:pPr>
        <w:spacing w:line="360" w:lineRule="auto"/>
        <w:rPr>
          <w:b/>
          <w:color w:val="auto"/>
          <w:sz w:val="24"/>
          <w:highlight w:val="none"/>
        </w:rPr>
      </w:pPr>
      <w:r>
        <w:rPr>
          <w:b/>
          <w:color w:val="auto"/>
          <w:sz w:val="24"/>
          <w:highlight w:val="none"/>
        </w:rPr>
        <w:t>26.合同分包（实质性要求）</w:t>
      </w:r>
    </w:p>
    <w:p w14:paraId="0B201544">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1DBA9A1E">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8BFD62A">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11B7105F">
      <w:pPr>
        <w:spacing w:line="360" w:lineRule="auto"/>
        <w:rPr>
          <w:b/>
          <w:color w:val="auto"/>
          <w:sz w:val="24"/>
          <w:highlight w:val="none"/>
        </w:rPr>
      </w:pPr>
      <w:r>
        <w:rPr>
          <w:b/>
          <w:color w:val="auto"/>
          <w:sz w:val="24"/>
          <w:highlight w:val="none"/>
        </w:rPr>
        <w:t>27.合同转包（实质性要求）</w:t>
      </w:r>
    </w:p>
    <w:p w14:paraId="64B95584">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BF17471">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6197F865">
      <w:pPr>
        <w:spacing w:line="360" w:lineRule="auto"/>
        <w:rPr>
          <w:b/>
          <w:color w:val="auto"/>
          <w:sz w:val="24"/>
          <w:highlight w:val="none"/>
        </w:rPr>
      </w:pPr>
      <w:r>
        <w:rPr>
          <w:b/>
          <w:color w:val="auto"/>
          <w:sz w:val="24"/>
          <w:highlight w:val="none"/>
        </w:rPr>
        <w:t>28.补充合同</w:t>
      </w:r>
    </w:p>
    <w:p w14:paraId="4C43068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9D4ADEA">
      <w:pPr>
        <w:spacing w:line="360" w:lineRule="auto"/>
        <w:rPr>
          <w:b/>
          <w:color w:val="auto"/>
          <w:sz w:val="24"/>
          <w:highlight w:val="none"/>
        </w:rPr>
      </w:pPr>
      <w:r>
        <w:rPr>
          <w:b/>
          <w:color w:val="auto"/>
          <w:sz w:val="24"/>
          <w:highlight w:val="none"/>
        </w:rPr>
        <w:t>29.履约保证金（实质性要求）</w:t>
      </w:r>
    </w:p>
    <w:p w14:paraId="4C3D8ED5">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C7E838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EA73285">
      <w:pPr>
        <w:spacing w:line="360" w:lineRule="auto"/>
        <w:rPr>
          <w:b/>
          <w:color w:val="auto"/>
          <w:sz w:val="24"/>
          <w:highlight w:val="none"/>
        </w:rPr>
      </w:pPr>
      <w:r>
        <w:rPr>
          <w:b/>
          <w:color w:val="auto"/>
          <w:sz w:val="24"/>
          <w:highlight w:val="none"/>
        </w:rPr>
        <w:t>30.合同公告</w:t>
      </w:r>
    </w:p>
    <w:p w14:paraId="42A5F402">
      <w:pPr>
        <w:spacing w:line="360" w:lineRule="auto"/>
        <w:ind w:firstLine="480" w:firstLineChars="200"/>
        <w:rPr>
          <w:color w:val="auto"/>
          <w:sz w:val="24"/>
          <w:highlight w:val="none"/>
        </w:rPr>
      </w:pPr>
      <w:r>
        <w:rPr>
          <w:color w:val="auto"/>
          <w:sz w:val="24"/>
          <w:highlight w:val="none"/>
        </w:rPr>
        <w:t>/。</w:t>
      </w:r>
    </w:p>
    <w:p w14:paraId="35120F77">
      <w:pPr>
        <w:spacing w:line="360" w:lineRule="auto"/>
        <w:rPr>
          <w:b/>
          <w:color w:val="auto"/>
          <w:sz w:val="24"/>
          <w:highlight w:val="none"/>
        </w:rPr>
      </w:pPr>
      <w:r>
        <w:rPr>
          <w:b/>
          <w:color w:val="auto"/>
          <w:sz w:val="24"/>
          <w:highlight w:val="none"/>
        </w:rPr>
        <w:t>31.合同备案</w:t>
      </w:r>
    </w:p>
    <w:p w14:paraId="553C92CD">
      <w:pPr>
        <w:spacing w:line="360" w:lineRule="auto"/>
        <w:ind w:firstLine="480" w:firstLineChars="200"/>
        <w:rPr>
          <w:color w:val="auto"/>
          <w:sz w:val="24"/>
          <w:highlight w:val="none"/>
        </w:rPr>
      </w:pPr>
      <w:r>
        <w:rPr>
          <w:color w:val="auto"/>
          <w:sz w:val="24"/>
          <w:highlight w:val="none"/>
        </w:rPr>
        <w:t>/。</w:t>
      </w:r>
    </w:p>
    <w:p w14:paraId="540A006A">
      <w:pPr>
        <w:spacing w:line="360" w:lineRule="auto"/>
        <w:rPr>
          <w:b/>
          <w:color w:val="auto"/>
          <w:sz w:val="24"/>
          <w:highlight w:val="none"/>
        </w:rPr>
      </w:pPr>
      <w:r>
        <w:rPr>
          <w:b/>
          <w:color w:val="auto"/>
          <w:sz w:val="24"/>
          <w:highlight w:val="none"/>
        </w:rPr>
        <w:t>32.履行合同</w:t>
      </w:r>
    </w:p>
    <w:p w14:paraId="66582D7F">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3120CCF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BE9CC32">
      <w:pPr>
        <w:spacing w:line="360" w:lineRule="auto"/>
        <w:rPr>
          <w:b/>
          <w:color w:val="auto"/>
          <w:sz w:val="24"/>
          <w:highlight w:val="none"/>
        </w:rPr>
      </w:pPr>
      <w:r>
        <w:rPr>
          <w:b/>
          <w:color w:val="auto"/>
          <w:sz w:val="24"/>
          <w:highlight w:val="none"/>
        </w:rPr>
        <w:t>33.验收</w:t>
      </w:r>
    </w:p>
    <w:p w14:paraId="56AFFE1F">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33A30A01">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6E0DD4AC">
      <w:pPr>
        <w:spacing w:line="360" w:lineRule="auto"/>
        <w:rPr>
          <w:b/>
          <w:color w:val="auto"/>
          <w:sz w:val="24"/>
          <w:highlight w:val="none"/>
        </w:rPr>
      </w:pPr>
      <w:r>
        <w:rPr>
          <w:b/>
          <w:color w:val="auto"/>
          <w:sz w:val="24"/>
          <w:highlight w:val="none"/>
        </w:rPr>
        <w:t>34.资金支付</w:t>
      </w:r>
    </w:p>
    <w:p w14:paraId="47E4F1F3">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2E46D41B">
      <w:pPr>
        <w:spacing w:after="240" w:afterLines="100"/>
        <w:jc w:val="center"/>
        <w:outlineLvl w:val="1"/>
        <w:rPr>
          <w:rFonts w:ascii="宋体" w:hAnsi="宋体"/>
          <w:b/>
          <w:color w:val="auto"/>
          <w:sz w:val="32"/>
          <w:highlight w:val="none"/>
        </w:rPr>
      </w:pPr>
      <w:bookmarkStart w:id="115" w:name="_Toc10236"/>
      <w:bookmarkStart w:id="116" w:name="_Toc21555"/>
      <w:bookmarkStart w:id="117" w:name="_Toc20410"/>
      <w:bookmarkStart w:id="118" w:name="_Toc31818"/>
      <w:bookmarkStart w:id="119" w:name="_Toc91771155"/>
      <w:bookmarkStart w:id="120" w:name="_Toc29173"/>
      <w:bookmarkStart w:id="121" w:name="_Toc622"/>
      <w:r>
        <w:rPr>
          <w:rFonts w:ascii="宋体" w:hAnsi="宋体"/>
          <w:b/>
          <w:color w:val="auto"/>
          <w:sz w:val="32"/>
          <w:highlight w:val="none"/>
        </w:rPr>
        <w:t>八、询价纪律要求</w:t>
      </w:r>
      <w:bookmarkEnd w:id="115"/>
      <w:bookmarkEnd w:id="116"/>
      <w:bookmarkEnd w:id="117"/>
      <w:bookmarkEnd w:id="118"/>
      <w:bookmarkEnd w:id="119"/>
      <w:bookmarkEnd w:id="120"/>
      <w:bookmarkEnd w:id="121"/>
    </w:p>
    <w:p w14:paraId="6C1CD4C8">
      <w:pPr>
        <w:tabs>
          <w:tab w:val="left" w:pos="851"/>
        </w:tabs>
        <w:spacing w:line="360" w:lineRule="auto"/>
        <w:rPr>
          <w:b/>
          <w:color w:val="auto"/>
          <w:sz w:val="24"/>
          <w:highlight w:val="none"/>
        </w:rPr>
      </w:pPr>
      <w:r>
        <w:rPr>
          <w:b/>
          <w:color w:val="auto"/>
          <w:sz w:val="24"/>
          <w:highlight w:val="none"/>
        </w:rPr>
        <w:t>35.供应商不得具有的情形</w:t>
      </w:r>
    </w:p>
    <w:p w14:paraId="435571EF">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74D759BC">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48FA3F94">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3B913265">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40DFE58A">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7256F087">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7BEE6D99">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6C812F7A">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4573E241">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3F46A93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AB0BD53">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62543EA5">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304FFD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5354460C">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7E5342B0">
      <w:pPr>
        <w:spacing w:after="240" w:afterLines="100"/>
        <w:jc w:val="center"/>
        <w:outlineLvl w:val="1"/>
        <w:rPr>
          <w:color w:val="auto"/>
          <w:sz w:val="24"/>
          <w:highlight w:val="none"/>
        </w:rPr>
      </w:pPr>
      <w:bookmarkStart w:id="122" w:name="_Toc23272"/>
      <w:bookmarkStart w:id="123" w:name="_Toc13924"/>
      <w:bookmarkStart w:id="124" w:name="_Toc19907"/>
      <w:bookmarkStart w:id="125" w:name="_Toc20146"/>
      <w:bookmarkStart w:id="126" w:name="_Toc23159"/>
      <w:bookmarkStart w:id="127" w:name="_Toc91771156"/>
      <w:bookmarkStart w:id="128" w:name="_Toc29163"/>
      <w:r>
        <w:rPr>
          <w:rFonts w:ascii="宋体" w:hAnsi="宋体"/>
          <w:b/>
          <w:color w:val="auto"/>
          <w:sz w:val="32"/>
          <w:highlight w:val="none"/>
        </w:rPr>
        <w:t>九、询问、质疑和投诉</w:t>
      </w:r>
      <w:bookmarkEnd w:id="122"/>
      <w:bookmarkEnd w:id="123"/>
      <w:bookmarkEnd w:id="124"/>
      <w:bookmarkEnd w:id="125"/>
      <w:bookmarkEnd w:id="126"/>
      <w:bookmarkEnd w:id="127"/>
      <w:bookmarkEnd w:id="128"/>
    </w:p>
    <w:p w14:paraId="39D9D22B">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48EB1E59">
      <w:pPr>
        <w:spacing w:after="240" w:afterLines="100"/>
        <w:jc w:val="center"/>
        <w:outlineLvl w:val="1"/>
        <w:rPr>
          <w:color w:val="auto"/>
          <w:sz w:val="24"/>
          <w:highlight w:val="none"/>
        </w:rPr>
      </w:pPr>
      <w:bookmarkStart w:id="129" w:name="_Toc150"/>
      <w:bookmarkStart w:id="130" w:name="_Toc16828"/>
      <w:bookmarkStart w:id="131" w:name="_Toc4868"/>
      <w:bookmarkStart w:id="132" w:name="_Toc3918"/>
      <w:bookmarkStart w:id="133" w:name="_Toc91771157"/>
      <w:bookmarkStart w:id="134" w:name="_Toc12124"/>
      <w:bookmarkStart w:id="135" w:name="_Toc4356"/>
      <w:r>
        <w:rPr>
          <w:rFonts w:ascii="宋体" w:hAnsi="宋体"/>
          <w:b/>
          <w:color w:val="auto"/>
          <w:sz w:val="32"/>
          <w:highlight w:val="none"/>
        </w:rPr>
        <w:t>十、其他</w:t>
      </w:r>
      <w:bookmarkEnd w:id="129"/>
      <w:bookmarkEnd w:id="130"/>
      <w:bookmarkEnd w:id="131"/>
      <w:bookmarkEnd w:id="132"/>
      <w:bookmarkEnd w:id="133"/>
      <w:bookmarkEnd w:id="134"/>
      <w:bookmarkEnd w:id="135"/>
    </w:p>
    <w:p w14:paraId="2016C5FE">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35A210C3">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47FA5230">
      <w:pPr>
        <w:rPr>
          <w:rFonts w:hint="eastAsia"/>
          <w:color w:val="auto"/>
          <w:highlight w:val="none"/>
        </w:rPr>
      </w:pPr>
    </w:p>
    <w:p w14:paraId="1C02D4DC">
      <w:pPr>
        <w:spacing w:before="120" w:beforeLines="50" w:after="360" w:afterLines="150"/>
        <w:jc w:val="center"/>
        <w:outlineLvl w:val="0"/>
        <w:rPr>
          <w:rFonts w:hint="eastAsia" w:ascii="黑体" w:hAnsi="黑体" w:eastAsia="黑体"/>
          <w:color w:val="auto"/>
          <w:sz w:val="36"/>
          <w:highlight w:val="none"/>
        </w:rPr>
      </w:pPr>
      <w:bookmarkStart w:id="136" w:name="_Toc183682369"/>
      <w:bookmarkStart w:id="137" w:name="_Toc217446057"/>
      <w:bookmarkStart w:id="138" w:name="_Toc183582232"/>
      <w:r>
        <w:rPr>
          <w:rFonts w:ascii="黑体" w:hAnsi="黑体" w:eastAsia="黑体"/>
          <w:color w:val="auto"/>
          <w:sz w:val="36"/>
          <w:highlight w:val="none"/>
        </w:rPr>
        <w:br w:type="page"/>
      </w:r>
      <w:bookmarkStart w:id="139" w:name="_Toc14799"/>
      <w:bookmarkStart w:id="140" w:name="_Toc14464"/>
      <w:bookmarkStart w:id="141" w:name="_Toc2835"/>
      <w:bookmarkStart w:id="142" w:name="_Toc25787"/>
      <w:bookmarkStart w:id="143" w:name="_Toc18169"/>
      <w:bookmarkStart w:id="144" w:name="_Toc10826"/>
      <w:bookmarkStart w:id="145" w:name="_Toc91771158"/>
      <w:r>
        <w:rPr>
          <w:rFonts w:hint="eastAsia" w:ascii="黑体" w:hAnsi="黑体" w:eastAsia="黑体"/>
          <w:color w:val="auto"/>
          <w:sz w:val="36"/>
          <w:highlight w:val="none"/>
        </w:rPr>
        <w:t>第三章 项目技术、服务及商务要求</w:t>
      </w:r>
      <w:bookmarkEnd w:id="139"/>
      <w:bookmarkEnd w:id="140"/>
      <w:bookmarkEnd w:id="141"/>
      <w:bookmarkEnd w:id="142"/>
      <w:bookmarkEnd w:id="143"/>
      <w:bookmarkEnd w:id="144"/>
      <w:bookmarkEnd w:id="145"/>
    </w:p>
    <w:p w14:paraId="653131D3">
      <w:pPr>
        <w:outlineLvl w:val="1"/>
        <w:rPr>
          <w:rFonts w:hint="eastAsia" w:ascii="宋体" w:hAnsi="宋体"/>
          <w:b/>
          <w:color w:val="auto"/>
          <w:sz w:val="32"/>
          <w:highlight w:val="none"/>
        </w:rPr>
      </w:pPr>
      <w:bookmarkStart w:id="146" w:name="_Toc27828"/>
      <w:bookmarkStart w:id="147" w:name="_Toc30042"/>
      <w:bookmarkStart w:id="148" w:name="_Toc26629"/>
      <w:bookmarkStart w:id="149" w:name="_Toc14093"/>
      <w:bookmarkStart w:id="150" w:name="_Toc91771159"/>
      <w:bookmarkStart w:id="151" w:name="_Toc8217"/>
      <w:bookmarkStart w:id="152" w:name="_Toc3372"/>
      <w:r>
        <w:rPr>
          <w:rFonts w:hint="eastAsia" w:ascii="宋体" w:hAnsi="宋体"/>
          <w:b/>
          <w:color w:val="auto"/>
          <w:sz w:val="32"/>
          <w:highlight w:val="none"/>
        </w:rPr>
        <w:t>一、项目概况</w:t>
      </w:r>
      <w:bookmarkEnd w:id="146"/>
      <w:bookmarkEnd w:id="147"/>
      <w:bookmarkEnd w:id="148"/>
      <w:bookmarkEnd w:id="149"/>
      <w:bookmarkEnd w:id="150"/>
      <w:bookmarkEnd w:id="151"/>
      <w:bookmarkEnd w:id="152"/>
    </w:p>
    <w:p w14:paraId="1921362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w:t>
      </w:r>
    </w:p>
    <w:p w14:paraId="00FCD6DD">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eastAsia="宋体" w:cs="宋体"/>
          <w:color w:val="auto"/>
          <w:sz w:val="24"/>
          <w:szCs w:val="24"/>
          <w:highlight w:val="none"/>
          <w:lang w:val="en-US" w:eastAsia="zh-CN"/>
        </w:rPr>
        <w:t>薄壁不锈钢管及管件</w:t>
      </w:r>
      <w:r>
        <w:rPr>
          <w:rFonts w:hint="eastAsia" w:ascii="宋体" w:hAnsi="宋体" w:eastAsia="宋体" w:cs="Times New Roman"/>
          <w:b w:val="0"/>
          <w:bCs/>
          <w:color w:val="auto"/>
          <w:kern w:val="2"/>
          <w:sz w:val="24"/>
          <w:szCs w:val="24"/>
          <w:highlight w:val="none"/>
          <w:lang w:val="en-US" w:eastAsia="zh-CN" w:bidi="ar-SA"/>
        </w:rPr>
        <w:t>进行采购。</w:t>
      </w:r>
    </w:p>
    <w:p w14:paraId="07A0C2B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153" w:name="OLE_LINK37"/>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江阳区2023年城市燃气管道老化更新改造一期项目</w:t>
      </w:r>
      <w:bookmarkStart w:id="154" w:name="OLE_LINK36"/>
      <w:r>
        <w:rPr>
          <w:rFonts w:hint="eastAsia" w:ascii="宋体" w:hAnsi="宋体" w:eastAsia="宋体" w:cs="宋体"/>
          <w:color w:val="auto"/>
          <w:sz w:val="24"/>
          <w:szCs w:val="24"/>
          <w:highlight w:val="none"/>
          <w:lang w:val="en-US" w:eastAsia="zh-CN"/>
        </w:rPr>
        <w:t>薄壁不锈钢管及管件</w:t>
      </w:r>
      <w:bookmarkEnd w:id="154"/>
      <w:r>
        <w:rPr>
          <w:rFonts w:hint="eastAsia" w:ascii="宋体" w:hAnsi="宋体" w:eastAsia="宋体" w:cs="宋体"/>
          <w:color w:val="auto"/>
          <w:sz w:val="24"/>
          <w:szCs w:val="24"/>
          <w:highlight w:val="none"/>
          <w:lang w:val="en-US" w:eastAsia="zh-CN"/>
        </w:rPr>
        <w:t>采购项目</w:t>
      </w:r>
    </w:p>
    <w:p w14:paraId="33530224">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r>
        <w:rPr>
          <w:rFonts w:hint="eastAsia" w:ascii="宋体" w:hAnsi="宋体" w:eastAsia="宋体" w:cs="宋体"/>
          <w:color w:val="auto"/>
          <w:sz w:val="24"/>
          <w:szCs w:val="24"/>
          <w:highlight w:val="none"/>
          <w:lang w:eastAsia="zh-CN"/>
        </w:rPr>
        <w:t>泸州兴阳建川实业有限公司</w:t>
      </w:r>
    </w:p>
    <w:p w14:paraId="426703A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55"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153"/>
    <w:bookmarkEnd w:id="155"/>
    <w:p w14:paraId="3DF55CEE">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14:paraId="25CC961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对江阳区范围内(蓝田和重湾)存在安全隐患的老化燃气立管约15728户老化燃气用户设施进行更新改造</w:t>
      </w:r>
      <w:r>
        <w:rPr>
          <w:rFonts w:hint="eastAsia" w:ascii="宋体" w:hAnsi="宋体" w:eastAsia="宋体" w:cs="宋体"/>
          <w:color w:val="auto"/>
          <w:sz w:val="24"/>
          <w:szCs w:val="24"/>
          <w:highlight w:val="none"/>
        </w:rPr>
        <w:t>。</w:t>
      </w:r>
    </w:p>
    <w:p w14:paraId="65FDE1FA">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56" w:name="_Toc4651"/>
      <w:bookmarkStart w:id="157" w:name="_Toc19262"/>
      <w:bookmarkStart w:id="158" w:name="_Toc7572"/>
      <w:bookmarkStart w:id="159" w:name="_Toc10845"/>
      <w:bookmarkStart w:id="160" w:name="_Toc91771160"/>
      <w:bookmarkStart w:id="161" w:name="_Toc27434"/>
      <w:bookmarkStart w:id="162" w:name="_Toc295"/>
      <w:r>
        <w:rPr>
          <w:rFonts w:hint="eastAsia" w:ascii="宋体" w:hAnsi="宋体"/>
          <w:b/>
          <w:color w:val="auto"/>
          <w:sz w:val="32"/>
          <w:highlight w:val="none"/>
        </w:rPr>
        <w:t>技术要求</w:t>
      </w:r>
      <w:bookmarkEnd w:id="156"/>
      <w:bookmarkEnd w:id="157"/>
      <w:bookmarkEnd w:id="158"/>
      <w:bookmarkEnd w:id="159"/>
      <w:bookmarkEnd w:id="160"/>
      <w:bookmarkEnd w:id="161"/>
      <w:bookmarkEnd w:id="162"/>
    </w:p>
    <w:p w14:paraId="569725FD">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14:paraId="2001724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163" w:name="_Toc9816"/>
      <w:bookmarkStart w:id="164" w:name="_Toc91771161"/>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14:paraId="5CC20527">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165" w:name="OLE_LINK40"/>
      <w:bookmarkStart w:id="166" w:name="OLE_LINK39"/>
      <w:r>
        <w:rPr>
          <w:rFonts w:hint="eastAsia" w:ascii="宋体" w:hAnsi="宋体" w:eastAsia="宋体" w:cs="Times New Roman"/>
          <w:b w:val="0"/>
          <w:bCs/>
          <w:color w:val="auto"/>
          <w:kern w:val="2"/>
          <w:sz w:val="24"/>
          <w:szCs w:val="24"/>
          <w:highlight w:val="none"/>
          <w:lang w:val="en-US" w:eastAsia="zh-CN" w:bidi="ar-SA"/>
        </w:rPr>
        <w:t>2.1</w:t>
      </w:r>
      <w:bookmarkEnd w:id="165"/>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14:paraId="7C973A82">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14:paraId="2863DF8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14:paraId="2A1F3D3E">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14:paraId="7F9686C1">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14:paraId="187B0AF5">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14:paraId="62ACFFBD">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167"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167"/>
      <w:r>
        <w:rPr>
          <w:rFonts w:hint="eastAsia" w:ascii="宋体" w:hAnsi="宋体" w:eastAsia="宋体" w:cs="Times New Roman"/>
          <w:b w:val="0"/>
          <w:bCs/>
          <w:color w:val="auto"/>
          <w:kern w:val="2"/>
          <w:sz w:val="24"/>
          <w:szCs w:val="24"/>
          <w:highlight w:val="none"/>
          <w:lang w:val="en-US" w:eastAsia="zh-CN" w:bidi="ar-SA"/>
        </w:rPr>
        <w:t>。</w:t>
      </w:r>
    </w:p>
    <w:p w14:paraId="31531400">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w:t>
      </w:r>
      <w:bookmarkStart w:id="168" w:name="OLE_LINK42"/>
      <w:r>
        <w:rPr>
          <w:rFonts w:hint="eastAsia" w:ascii="宋体" w:hAnsi="宋体" w:eastAsia="宋体" w:cs="Times New Roman"/>
          <w:b w:val="0"/>
          <w:bCs/>
          <w:color w:val="auto"/>
          <w:kern w:val="2"/>
          <w:sz w:val="24"/>
          <w:szCs w:val="24"/>
          <w:highlight w:val="none"/>
          <w:lang w:val="en-US" w:eastAsia="zh-CN" w:bidi="ar-SA"/>
        </w:rPr>
        <w:t>不锈钢管材及管件</w:t>
      </w:r>
      <w:bookmarkEnd w:id="168"/>
      <w:r>
        <w:rPr>
          <w:rFonts w:hint="eastAsia" w:ascii="宋体" w:hAnsi="宋体" w:eastAsia="宋体" w:cs="Times New Roman"/>
          <w:b w:val="0"/>
          <w:bCs/>
          <w:color w:val="auto"/>
          <w:kern w:val="2"/>
          <w:sz w:val="24"/>
          <w:szCs w:val="24"/>
          <w:highlight w:val="none"/>
          <w:lang w:val="en-US" w:eastAsia="zh-CN" w:bidi="ar-SA"/>
        </w:rPr>
        <w:t>的退换货应满足采购人的要求。各规格的不锈钢管材及管件如有节余，节余部分在不影响二次销售的情况下可退还给供应商，退还部分在最后一批次统一结算。</w:t>
      </w:r>
      <w:bookmarkEnd w:id="166"/>
    </w:p>
    <w:p w14:paraId="574D3D83">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ascii="宋体" w:hAnsi="宋体" w:eastAsia="宋体" w:cs="宋体"/>
          <w:color w:val="auto"/>
          <w:sz w:val="24"/>
          <w:szCs w:val="24"/>
          <w:highlight w:val="none"/>
          <w:lang w:val="en-US" w:eastAsia="zh-CN"/>
        </w:rPr>
        <w:t>江阳区2023年城市燃气管道老化更新改造一期项目薄壁不锈钢管及管件采购项目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p w14:paraId="0B1E69C2">
      <w:pPr>
        <w:pStyle w:val="4"/>
        <w:ind w:left="0" w:leftChars="0" w:firstLine="0" w:firstLineChars="0"/>
        <w:rPr>
          <w:rFonts w:hint="eastAsia"/>
          <w:color w:val="auto"/>
          <w:highlight w:val="none"/>
          <w:lang w:val="en-US" w:eastAsia="zh-CN"/>
        </w:rPr>
      </w:pPr>
    </w:p>
    <w:p w14:paraId="468FB8B5">
      <w:pPr>
        <w:pStyle w:val="4"/>
        <w:numPr>
          <w:ilvl w:val="0"/>
          <w:numId w:val="2"/>
        </w:numPr>
        <w:rPr>
          <w:rFonts w:hint="eastAsia" w:ascii="宋体" w:hAnsi="宋体" w:eastAsia="宋体" w:cs="Times New Roman"/>
          <w:b w:val="0"/>
          <w:bCs/>
          <w:color w:val="auto"/>
          <w:kern w:val="2"/>
          <w:sz w:val="24"/>
          <w:szCs w:val="24"/>
          <w:highlight w:val="none"/>
          <w:lang w:val="en-US" w:eastAsia="zh-CN" w:bidi="ar-SA"/>
        </w:rPr>
      </w:pPr>
      <w:bookmarkStart w:id="169" w:name="_Toc20805"/>
      <w:bookmarkStart w:id="170" w:name="_Toc22631"/>
      <w:bookmarkStart w:id="171" w:name="_Toc26176"/>
      <w:bookmarkStart w:id="172" w:name="_Toc943"/>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169"/>
      <w:bookmarkEnd w:id="170"/>
      <w:bookmarkEnd w:id="171"/>
      <w:bookmarkEnd w:id="172"/>
    </w:p>
    <w:p w14:paraId="4B953D0B">
      <w:pPr>
        <w:pStyle w:val="6"/>
        <w:numPr>
          <w:ilvl w:val="0"/>
          <w:numId w:val="0"/>
        </w:numPr>
        <w:ind w:firstLine="420" w:firstLineChars="200"/>
        <w:rPr>
          <w:rFonts w:hint="eastAsia"/>
          <w:color w:val="auto"/>
          <w:highlight w:val="none"/>
          <w:lang w:val="en-US" w:eastAsia="zh-CN"/>
        </w:rPr>
      </w:pPr>
      <w:bookmarkStart w:id="173" w:name="_Toc13211"/>
      <w:bookmarkStart w:id="174" w:name="_Toc29938"/>
      <w:r>
        <w:rPr>
          <w:rFonts w:hint="eastAsia"/>
          <w:color w:val="auto"/>
          <w:highlight w:val="none"/>
          <w:lang w:val="en-US" w:eastAsia="zh-CN"/>
        </w:rPr>
        <w:t>3.1 参数及限价清单表</w:t>
      </w:r>
      <w:bookmarkEnd w:id="173"/>
      <w:bookmarkEnd w:id="174"/>
    </w:p>
    <w:tbl>
      <w:tblPr>
        <w:tblStyle w:val="18"/>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846"/>
        <w:gridCol w:w="3254"/>
        <w:gridCol w:w="495"/>
        <w:gridCol w:w="825"/>
        <w:gridCol w:w="975"/>
        <w:gridCol w:w="1215"/>
        <w:gridCol w:w="1446"/>
      </w:tblGrid>
      <w:tr w14:paraId="2003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9A1D0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序号</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B8E65C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名称</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1525C1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技术参数</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9BBAE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单位</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9FEE4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暂定数量</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2628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hAnsi="宋体" w:cs="宋体"/>
                <w:b w:val="0"/>
                <w:bCs w:val="0"/>
                <w:i w:val="0"/>
                <w:iCs w:val="0"/>
                <w:smallCaps w:val="0"/>
                <w:strike w:val="0"/>
                <w:color w:val="auto"/>
                <w:spacing w:val="0"/>
                <w:w w:val="100"/>
                <w:position w:val="0"/>
                <w:sz w:val="18"/>
                <w:szCs w:val="18"/>
                <w:highlight w:val="none"/>
                <w:lang w:val="en-US" w:eastAsia="zh-CN"/>
              </w:rPr>
              <w:t>最高</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hAnsi="宋体" w:cs="宋体"/>
                <w:b w:val="0"/>
                <w:bCs w:val="0"/>
                <w:i w:val="0"/>
                <w:iCs w:val="0"/>
                <w:smallCaps w:val="0"/>
                <w:strike w:val="0"/>
                <w:color w:val="auto"/>
                <w:spacing w:val="0"/>
                <w:w w:val="100"/>
                <w:position w:val="0"/>
                <w:sz w:val="18"/>
                <w:szCs w:val="18"/>
                <w:highlight w:val="none"/>
                <w:lang w:val="en-US" w:eastAsia="zh-CN"/>
              </w:rPr>
              <w:t>限价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r>
              <w:rPr>
                <w:rFonts w:hint="eastAsia" w:hAnsi="宋体" w:cs="宋体"/>
                <w:b w:val="0"/>
                <w:bCs w:val="0"/>
                <w:i w:val="0"/>
                <w:iCs w:val="0"/>
                <w:smallCaps w:val="0"/>
                <w:strike w:val="0"/>
                <w:color w:val="auto"/>
                <w:spacing w:val="0"/>
                <w:w w:val="100"/>
                <w:position w:val="0"/>
                <w:sz w:val="18"/>
                <w:szCs w:val="18"/>
                <w:highlight w:val="none"/>
                <w:lang w:eastAsia="zh-CN"/>
              </w:rPr>
              <w:t>，</w:t>
            </w:r>
            <w:r>
              <w:rPr>
                <w:rFonts w:hint="eastAsia" w:hAnsi="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rPr>
              <w:t>）</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9992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7CB6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14:paraId="3B5E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3609E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bookmarkStart w:id="175" w:name="OLE_LINK8" w:colFirst="5" w:colLast="6"/>
            <w:r>
              <w:rPr>
                <w:rFonts w:hint="eastAsia" w:ascii="宋体" w:hAnsi="宋体" w:eastAsia="宋体" w:cs="宋体"/>
                <w:color w:val="auto"/>
                <w:sz w:val="18"/>
                <w:szCs w:val="18"/>
                <w:highlight w:val="none"/>
                <w:lang w:val="en-US" w:eastAsia="zh-CN"/>
              </w:rPr>
              <w:t>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29722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薄壁不锈钢管_不锈钢304_DN40_1.2mm_环压式</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410F7B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公称通径：DN40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壁厚：1.2mm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执行标准：GB/T12771-2019</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A8B8D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B3F099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6000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68497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27.68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A2C5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166080.00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59BC980">
            <w:pPr>
              <w:jc w:val="center"/>
              <w:rPr>
                <w:rFonts w:hint="eastAsia" w:ascii="宋体" w:hAnsi="宋体" w:eastAsia="宋体" w:cs="宋体"/>
                <w:i w:val="0"/>
                <w:iCs w:val="0"/>
                <w:color w:val="auto"/>
                <w:sz w:val="18"/>
                <w:szCs w:val="18"/>
                <w:highlight w:val="none"/>
                <w:u w:val="none"/>
              </w:rPr>
            </w:pPr>
          </w:p>
        </w:tc>
      </w:tr>
      <w:tr w14:paraId="0D3C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0063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0E7D4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薄壁不锈钢管_不锈钢304_DN25_1.0mm_环压式</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30FFE2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公称通径：DN25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壁厚：1mm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执行标准：GB/T12771-2019</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E910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C9AEE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EF9E1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73AB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560000.00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6DE9B63">
            <w:pPr>
              <w:jc w:val="center"/>
              <w:rPr>
                <w:rFonts w:hint="eastAsia" w:ascii="宋体" w:hAnsi="宋体" w:eastAsia="宋体" w:cs="宋体"/>
                <w:i w:val="0"/>
                <w:iCs w:val="0"/>
                <w:color w:val="auto"/>
                <w:sz w:val="18"/>
                <w:szCs w:val="18"/>
                <w:highlight w:val="none"/>
                <w:u w:val="none"/>
              </w:rPr>
            </w:pPr>
          </w:p>
        </w:tc>
      </w:tr>
      <w:tr w14:paraId="0950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AD495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BCC288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薄壁不锈钢管_不锈钢304_DN15_0.8mm_环压式</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B6D556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公称通径：DN15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壁厚：0.8mm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执行标准：GB/T12771-2019</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B9A8A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米</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8F6FD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8D517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0D92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0B7C75">
            <w:pPr>
              <w:jc w:val="center"/>
              <w:rPr>
                <w:rFonts w:hint="eastAsia" w:ascii="宋体" w:hAnsi="宋体" w:eastAsia="宋体" w:cs="宋体"/>
                <w:i w:val="0"/>
                <w:iCs w:val="0"/>
                <w:color w:val="auto"/>
                <w:sz w:val="18"/>
                <w:szCs w:val="18"/>
                <w:highlight w:val="none"/>
                <w:u w:val="none"/>
              </w:rPr>
            </w:pPr>
          </w:p>
        </w:tc>
      </w:tr>
      <w:tr w14:paraId="1425D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CCA5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0C22A1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环压式不锈钢管件_直通_DN15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3E567B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A66294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BAE20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3CE8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2A77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2685B6">
            <w:pPr>
              <w:jc w:val="center"/>
              <w:rPr>
                <w:rFonts w:hint="eastAsia" w:ascii="宋体" w:hAnsi="宋体" w:eastAsia="宋体" w:cs="宋体"/>
                <w:i w:val="0"/>
                <w:iCs w:val="0"/>
                <w:color w:val="auto"/>
                <w:sz w:val="18"/>
                <w:szCs w:val="18"/>
                <w:highlight w:val="none"/>
                <w:u w:val="none"/>
              </w:rPr>
            </w:pPr>
          </w:p>
        </w:tc>
      </w:tr>
      <w:tr w14:paraId="7CA6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AB16E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DEAB8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环压式不锈钢管件_内丝直通_DN25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AA9308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FA60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E3823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3169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A55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8400.00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3FD0B3">
            <w:pPr>
              <w:jc w:val="center"/>
              <w:rPr>
                <w:rFonts w:hint="eastAsia" w:ascii="宋体" w:hAnsi="宋体" w:eastAsia="宋体" w:cs="宋体"/>
                <w:i w:val="0"/>
                <w:iCs w:val="0"/>
                <w:color w:val="auto"/>
                <w:sz w:val="18"/>
                <w:szCs w:val="18"/>
                <w:highlight w:val="none"/>
                <w:u w:val="none"/>
              </w:rPr>
            </w:pPr>
          </w:p>
        </w:tc>
      </w:tr>
      <w:tr w14:paraId="5A1B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19ACB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1FC10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环压式不锈钢管件_内丝直通_DN40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7F114F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C1D8C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1956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A98BE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10D5D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8960.00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C0F403">
            <w:pPr>
              <w:jc w:val="center"/>
              <w:rPr>
                <w:rFonts w:hint="eastAsia" w:ascii="宋体" w:hAnsi="宋体" w:eastAsia="宋体" w:cs="宋体"/>
                <w:i w:val="0"/>
                <w:iCs w:val="0"/>
                <w:color w:val="auto"/>
                <w:sz w:val="18"/>
                <w:szCs w:val="18"/>
                <w:highlight w:val="none"/>
                <w:u w:val="none"/>
              </w:rPr>
            </w:pPr>
          </w:p>
        </w:tc>
      </w:tr>
      <w:tr w14:paraId="4792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2FF8F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157D9B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环压式不锈钢管件_异径直通_DN40/25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9F1EC0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1C206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D8BA84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0D9C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13.46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772B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403.80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0FC96B6">
            <w:pPr>
              <w:jc w:val="center"/>
              <w:rPr>
                <w:rFonts w:hint="eastAsia" w:ascii="宋体" w:hAnsi="宋体" w:eastAsia="宋体" w:cs="宋体"/>
                <w:i w:val="0"/>
                <w:iCs w:val="0"/>
                <w:color w:val="auto"/>
                <w:sz w:val="18"/>
                <w:szCs w:val="18"/>
                <w:highlight w:val="none"/>
                <w:u w:val="none"/>
              </w:rPr>
            </w:pPr>
          </w:p>
        </w:tc>
      </w:tr>
      <w:tr w14:paraId="7FB4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7917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1E3631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环压式不锈钢管件_异径直通_DN25/15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4BF44F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0E5DC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66C53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0940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80FE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524.00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33638B">
            <w:pPr>
              <w:jc w:val="center"/>
              <w:rPr>
                <w:rFonts w:hint="eastAsia" w:ascii="宋体" w:hAnsi="宋体" w:eastAsia="宋体" w:cs="宋体"/>
                <w:i w:val="0"/>
                <w:iCs w:val="0"/>
                <w:color w:val="auto"/>
                <w:sz w:val="18"/>
                <w:szCs w:val="18"/>
                <w:highlight w:val="none"/>
                <w:u w:val="none"/>
              </w:rPr>
            </w:pPr>
          </w:p>
        </w:tc>
      </w:tr>
      <w:tr w14:paraId="6E32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365E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DC67AC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环压式不锈钢管件_异径直通_DN40/15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3B24CC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FB42C6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2E40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D42E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12.81</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2206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640.50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9EAFAC8">
            <w:pPr>
              <w:jc w:val="center"/>
              <w:rPr>
                <w:rFonts w:hint="eastAsia" w:ascii="宋体" w:hAnsi="宋体" w:eastAsia="宋体" w:cs="宋体"/>
                <w:i w:val="0"/>
                <w:iCs w:val="0"/>
                <w:color w:val="auto"/>
                <w:sz w:val="18"/>
                <w:szCs w:val="18"/>
                <w:highlight w:val="none"/>
                <w:u w:val="none"/>
              </w:rPr>
            </w:pPr>
          </w:p>
        </w:tc>
      </w:tr>
      <w:tr w14:paraId="21A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925C2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2F7CC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环压式不锈钢管件_外丝直通_DN40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59C9DCE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9E4D5C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344DC9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430EF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22.62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BBAC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2262.00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D67C90">
            <w:pPr>
              <w:jc w:val="center"/>
              <w:rPr>
                <w:rFonts w:hint="eastAsia" w:ascii="宋体" w:hAnsi="宋体" w:eastAsia="宋体" w:cs="宋体"/>
                <w:i w:val="0"/>
                <w:iCs w:val="0"/>
                <w:color w:val="auto"/>
                <w:sz w:val="18"/>
                <w:szCs w:val="18"/>
                <w:highlight w:val="none"/>
                <w:u w:val="none"/>
              </w:rPr>
            </w:pPr>
          </w:p>
        </w:tc>
      </w:tr>
      <w:tr w14:paraId="6CA4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E5EE2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93811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环压式不锈钢管件_外丝直通_DN25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69897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6897E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2DA93E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B69F0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12.66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0A553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25320.00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4010E36">
            <w:pPr>
              <w:jc w:val="center"/>
              <w:rPr>
                <w:rFonts w:hint="eastAsia" w:ascii="宋体" w:hAnsi="宋体" w:eastAsia="宋体" w:cs="宋体"/>
                <w:i w:val="0"/>
                <w:iCs w:val="0"/>
                <w:color w:val="auto"/>
                <w:sz w:val="18"/>
                <w:szCs w:val="18"/>
                <w:highlight w:val="none"/>
                <w:u w:val="none"/>
              </w:rPr>
            </w:pPr>
          </w:p>
        </w:tc>
      </w:tr>
      <w:tr w14:paraId="08E7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79B6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ED8CF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环压式不锈钢管件_外丝直通_DN15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C72EBC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F4B09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B44B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EDCFB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27CE7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110100.00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461576B">
            <w:pPr>
              <w:jc w:val="center"/>
              <w:rPr>
                <w:rFonts w:hint="eastAsia" w:ascii="宋体" w:hAnsi="宋体" w:eastAsia="宋体" w:cs="宋体"/>
                <w:i w:val="0"/>
                <w:iCs w:val="0"/>
                <w:color w:val="auto"/>
                <w:sz w:val="18"/>
                <w:szCs w:val="18"/>
                <w:highlight w:val="none"/>
                <w:u w:val="none"/>
              </w:rPr>
            </w:pPr>
          </w:p>
        </w:tc>
      </w:tr>
      <w:tr w14:paraId="2BA8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EE614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B2B101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环压式不锈钢管件_内丝直通_DN15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431411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231DCC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382C1E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9CA6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73A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63400.00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82B95D">
            <w:pPr>
              <w:jc w:val="center"/>
              <w:rPr>
                <w:rFonts w:hint="eastAsia" w:ascii="宋体" w:hAnsi="宋体" w:eastAsia="宋体" w:cs="宋体"/>
                <w:i w:val="0"/>
                <w:iCs w:val="0"/>
                <w:color w:val="auto"/>
                <w:sz w:val="18"/>
                <w:szCs w:val="18"/>
                <w:highlight w:val="none"/>
                <w:u w:val="none"/>
              </w:rPr>
            </w:pPr>
          </w:p>
        </w:tc>
      </w:tr>
      <w:tr w14:paraId="6B3B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1324E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021C55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环压式不锈钢管件_弯头_DN40_90°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6D0B82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55E7B5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51FA5E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CCC61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17.91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340CE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537.30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FC8733D">
            <w:pPr>
              <w:jc w:val="center"/>
              <w:rPr>
                <w:rFonts w:hint="eastAsia" w:ascii="宋体" w:hAnsi="宋体" w:eastAsia="宋体" w:cs="宋体"/>
                <w:i w:val="0"/>
                <w:iCs w:val="0"/>
                <w:color w:val="auto"/>
                <w:sz w:val="18"/>
                <w:szCs w:val="18"/>
                <w:highlight w:val="none"/>
                <w:u w:val="none"/>
              </w:rPr>
            </w:pPr>
          </w:p>
        </w:tc>
      </w:tr>
      <w:tr w14:paraId="3229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202C4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BD009A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环压式不锈钢管件_弯头_DN25_90°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51B1875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938E7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FA4EF1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649C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DD5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2109.00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A9CFFB5">
            <w:pPr>
              <w:jc w:val="center"/>
              <w:rPr>
                <w:rFonts w:hint="eastAsia" w:ascii="宋体" w:hAnsi="宋体" w:eastAsia="宋体" w:cs="宋体"/>
                <w:i w:val="0"/>
                <w:iCs w:val="0"/>
                <w:color w:val="auto"/>
                <w:sz w:val="18"/>
                <w:szCs w:val="18"/>
                <w:highlight w:val="none"/>
                <w:u w:val="none"/>
              </w:rPr>
            </w:pPr>
          </w:p>
        </w:tc>
      </w:tr>
      <w:tr w14:paraId="763A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0F5C5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281129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016ACA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BA9E7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5B1A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3727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3.19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F7FC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95700.00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2876A73">
            <w:pPr>
              <w:jc w:val="center"/>
              <w:rPr>
                <w:rFonts w:hint="eastAsia" w:ascii="宋体" w:hAnsi="宋体" w:eastAsia="宋体" w:cs="宋体"/>
                <w:i w:val="0"/>
                <w:iCs w:val="0"/>
                <w:color w:val="auto"/>
                <w:sz w:val="18"/>
                <w:szCs w:val="18"/>
                <w:highlight w:val="none"/>
                <w:u w:val="none"/>
              </w:rPr>
            </w:pPr>
          </w:p>
        </w:tc>
      </w:tr>
      <w:tr w14:paraId="58EA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4AFC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8EB89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环压式不锈钢管件_异径弯头_DN25/15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F710E5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5E2DD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B67D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67FA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DC510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873.00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F7C7E8B">
            <w:pPr>
              <w:jc w:val="center"/>
              <w:rPr>
                <w:rFonts w:hint="eastAsia" w:ascii="宋体" w:hAnsi="宋体" w:eastAsia="宋体" w:cs="宋体"/>
                <w:i w:val="0"/>
                <w:iCs w:val="0"/>
                <w:color w:val="auto"/>
                <w:sz w:val="18"/>
                <w:szCs w:val="18"/>
                <w:highlight w:val="none"/>
                <w:u w:val="none"/>
              </w:rPr>
            </w:pPr>
          </w:p>
        </w:tc>
      </w:tr>
      <w:tr w14:paraId="511D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5DE79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16644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环压式不锈钢管件_异径弯头_DN40/15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4C965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427D6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04D25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B7E13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17.22</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22F29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1722.00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BAAB163">
            <w:pPr>
              <w:jc w:val="center"/>
              <w:rPr>
                <w:rFonts w:hint="eastAsia" w:ascii="宋体" w:hAnsi="宋体" w:eastAsia="宋体" w:cs="宋体"/>
                <w:i w:val="0"/>
                <w:iCs w:val="0"/>
                <w:color w:val="auto"/>
                <w:sz w:val="18"/>
                <w:szCs w:val="18"/>
                <w:highlight w:val="none"/>
                <w:u w:val="none"/>
              </w:rPr>
            </w:pPr>
          </w:p>
        </w:tc>
      </w:tr>
      <w:tr w14:paraId="45CC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4E9E81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C2CC08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环压式不锈钢管件_异径弯头_DN40/25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E90F47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84D863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1B35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A1BB3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6897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E18AF9">
            <w:pPr>
              <w:jc w:val="center"/>
              <w:rPr>
                <w:rFonts w:hint="eastAsia" w:ascii="宋体" w:hAnsi="宋体" w:eastAsia="宋体" w:cs="宋体"/>
                <w:i w:val="0"/>
                <w:iCs w:val="0"/>
                <w:color w:val="auto"/>
                <w:sz w:val="18"/>
                <w:szCs w:val="18"/>
                <w:highlight w:val="none"/>
                <w:u w:val="none"/>
              </w:rPr>
            </w:pPr>
          </w:p>
        </w:tc>
      </w:tr>
      <w:tr w14:paraId="2138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EC08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69E56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环压式不锈钢管件_外丝弯头_DN15_90°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B7787F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9F07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2488C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9A49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587D1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116850.00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3B41AC">
            <w:pPr>
              <w:jc w:val="center"/>
              <w:rPr>
                <w:rFonts w:hint="eastAsia" w:ascii="宋体" w:hAnsi="宋体" w:eastAsia="宋体" w:cs="宋体"/>
                <w:i w:val="0"/>
                <w:iCs w:val="0"/>
                <w:color w:val="auto"/>
                <w:sz w:val="18"/>
                <w:szCs w:val="18"/>
                <w:highlight w:val="none"/>
                <w:u w:val="none"/>
              </w:rPr>
            </w:pPr>
          </w:p>
        </w:tc>
      </w:tr>
      <w:tr w14:paraId="06A7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982F1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8F31F1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不锈钢带直管弯头_DN15_90°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1BAB5E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DF4F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5C8BE5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2F6C0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F2A22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34300.00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62B3AF">
            <w:pPr>
              <w:jc w:val="center"/>
              <w:rPr>
                <w:rFonts w:hint="eastAsia" w:ascii="宋体" w:hAnsi="宋体" w:eastAsia="宋体" w:cs="宋体"/>
                <w:i w:val="0"/>
                <w:iCs w:val="0"/>
                <w:color w:val="auto"/>
                <w:sz w:val="18"/>
                <w:szCs w:val="18"/>
                <w:highlight w:val="none"/>
                <w:u w:val="none"/>
              </w:rPr>
            </w:pPr>
          </w:p>
        </w:tc>
      </w:tr>
      <w:tr w14:paraId="4108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6D08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E926D3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环压式不锈钢管件_内丝弯头_DN15_90°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E90FA0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33926-2019</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86C0DA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78D09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34EE6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7.75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5C44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77500.00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7B84618">
            <w:pPr>
              <w:jc w:val="center"/>
              <w:rPr>
                <w:rFonts w:hint="eastAsia" w:ascii="宋体" w:hAnsi="宋体" w:eastAsia="宋体" w:cs="宋体"/>
                <w:i w:val="0"/>
                <w:iCs w:val="0"/>
                <w:color w:val="auto"/>
                <w:sz w:val="18"/>
                <w:szCs w:val="18"/>
                <w:highlight w:val="none"/>
                <w:u w:val="none"/>
              </w:rPr>
            </w:pPr>
          </w:p>
        </w:tc>
      </w:tr>
      <w:tr w14:paraId="55F5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E450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C723F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环压式不锈钢管件_等径三通_DN25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ABBA46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37CAB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747951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6A126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6.63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EA2F4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331.50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05D4F3F">
            <w:pPr>
              <w:jc w:val="center"/>
              <w:rPr>
                <w:rFonts w:hint="eastAsia" w:ascii="宋体" w:hAnsi="宋体" w:eastAsia="宋体" w:cs="宋体"/>
                <w:i w:val="0"/>
                <w:iCs w:val="0"/>
                <w:color w:val="auto"/>
                <w:sz w:val="18"/>
                <w:szCs w:val="18"/>
                <w:highlight w:val="none"/>
                <w:u w:val="none"/>
              </w:rPr>
            </w:pPr>
          </w:p>
        </w:tc>
      </w:tr>
      <w:tr w14:paraId="453A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6944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6690FF0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环压式不锈钢管件_等径三通_DN15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E3F576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AB372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41E764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BB0A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2ED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70000.00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315A554">
            <w:pPr>
              <w:jc w:val="center"/>
              <w:rPr>
                <w:rFonts w:hint="eastAsia" w:ascii="宋体" w:hAnsi="宋体" w:eastAsia="宋体" w:cs="宋体"/>
                <w:i w:val="0"/>
                <w:iCs w:val="0"/>
                <w:color w:val="auto"/>
                <w:sz w:val="18"/>
                <w:szCs w:val="18"/>
                <w:highlight w:val="none"/>
                <w:u w:val="none"/>
              </w:rPr>
            </w:pPr>
          </w:p>
        </w:tc>
      </w:tr>
      <w:tr w14:paraId="3846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B8E6C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6E3CD1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环压式不锈钢管件_异径三通_DN40/15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A3A20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FB2228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4E73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B99E4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0D719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13060.00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FFCF117">
            <w:pPr>
              <w:jc w:val="center"/>
              <w:rPr>
                <w:rFonts w:hint="eastAsia" w:ascii="宋体" w:hAnsi="宋体" w:eastAsia="宋体" w:cs="宋体"/>
                <w:i w:val="0"/>
                <w:iCs w:val="0"/>
                <w:color w:val="auto"/>
                <w:sz w:val="18"/>
                <w:szCs w:val="18"/>
                <w:highlight w:val="none"/>
                <w:u w:val="none"/>
              </w:rPr>
            </w:pPr>
          </w:p>
        </w:tc>
      </w:tr>
      <w:tr w14:paraId="1258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9AC902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54926A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环压式不锈钢管件_异径三通_DN25/15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3B08A4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B3054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0A5C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9650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8.99</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8773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44950.00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65F2A3B">
            <w:pPr>
              <w:jc w:val="center"/>
              <w:rPr>
                <w:rFonts w:hint="eastAsia" w:ascii="宋体" w:hAnsi="宋体" w:eastAsia="宋体" w:cs="宋体"/>
                <w:i w:val="0"/>
                <w:iCs w:val="0"/>
                <w:color w:val="auto"/>
                <w:sz w:val="18"/>
                <w:szCs w:val="18"/>
                <w:highlight w:val="none"/>
                <w:u w:val="none"/>
              </w:rPr>
            </w:pPr>
          </w:p>
        </w:tc>
      </w:tr>
      <w:tr w14:paraId="72CC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6FEF5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3A1512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环压式不锈钢管件_活接双外丝_DN15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029F8E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C6042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129F0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9175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2EF12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3FDA46">
            <w:pPr>
              <w:jc w:val="center"/>
              <w:rPr>
                <w:rFonts w:hint="eastAsia" w:ascii="宋体" w:hAnsi="宋体" w:eastAsia="宋体" w:cs="宋体"/>
                <w:i w:val="0"/>
                <w:iCs w:val="0"/>
                <w:color w:val="auto"/>
                <w:sz w:val="18"/>
                <w:szCs w:val="18"/>
                <w:highlight w:val="none"/>
                <w:u w:val="none"/>
              </w:rPr>
            </w:pPr>
          </w:p>
        </w:tc>
      </w:tr>
      <w:tr w14:paraId="0ACD0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B65D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862FE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环压式不锈钢管件_异径三通外丝弯_DN40/15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748456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737F6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9085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DBF2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13.05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927A1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9CDBE13">
            <w:pPr>
              <w:jc w:val="center"/>
              <w:rPr>
                <w:rFonts w:hint="eastAsia" w:ascii="宋体" w:hAnsi="宋体" w:eastAsia="宋体" w:cs="宋体"/>
                <w:i w:val="0"/>
                <w:iCs w:val="0"/>
                <w:color w:val="auto"/>
                <w:sz w:val="18"/>
                <w:szCs w:val="18"/>
                <w:highlight w:val="none"/>
                <w:u w:val="none"/>
              </w:rPr>
            </w:pPr>
          </w:p>
        </w:tc>
      </w:tr>
      <w:tr w14:paraId="1B92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B1958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21F3E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环压式不锈钢管件_异径三通外丝弯_DN25/15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F1DC1C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6BAD4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D139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2086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11.19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3B208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55950.00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A3A1564">
            <w:pPr>
              <w:jc w:val="center"/>
              <w:rPr>
                <w:rFonts w:hint="eastAsia" w:ascii="宋体" w:hAnsi="宋体" w:eastAsia="宋体" w:cs="宋体"/>
                <w:i w:val="0"/>
                <w:iCs w:val="0"/>
                <w:color w:val="auto"/>
                <w:sz w:val="18"/>
                <w:szCs w:val="18"/>
                <w:highlight w:val="none"/>
                <w:u w:val="none"/>
              </w:rPr>
            </w:pPr>
          </w:p>
        </w:tc>
      </w:tr>
      <w:tr w14:paraId="0BAE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60558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45865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环压式不锈钢管件_管帽_DN40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7A4B14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939710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CD45C1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BB5A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8.95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CA943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080C20A">
            <w:pPr>
              <w:jc w:val="center"/>
              <w:rPr>
                <w:rFonts w:hint="eastAsia" w:ascii="宋体" w:hAnsi="宋体" w:eastAsia="宋体" w:cs="宋体"/>
                <w:i w:val="0"/>
                <w:iCs w:val="0"/>
                <w:color w:val="auto"/>
                <w:sz w:val="18"/>
                <w:szCs w:val="18"/>
                <w:highlight w:val="none"/>
                <w:u w:val="none"/>
              </w:rPr>
            </w:pPr>
          </w:p>
        </w:tc>
      </w:tr>
      <w:tr w14:paraId="40FA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3A48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EFC5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环压式不锈钢管件_管帽_DN25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3D7A57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DDB93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B9B7BE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EF32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57046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E7F23B">
            <w:pPr>
              <w:jc w:val="center"/>
              <w:rPr>
                <w:rFonts w:hint="eastAsia" w:ascii="宋体" w:hAnsi="宋体" w:eastAsia="宋体" w:cs="宋体"/>
                <w:i w:val="0"/>
                <w:iCs w:val="0"/>
                <w:color w:val="auto"/>
                <w:sz w:val="18"/>
                <w:szCs w:val="18"/>
                <w:highlight w:val="none"/>
                <w:u w:val="none"/>
              </w:rPr>
            </w:pPr>
          </w:p>
        </w:tc>
      </w:tr>
      <w:tr w14:paraId="681B6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CDEDB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C9963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环压式不锈钢管件_管帽_DN15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0CAF4E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2398D0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C1D0E4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EB6C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5E1AF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329.00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19CB88D">
            <w:pPr>
              <w:jc w:val="center"/>
              <w:rPr>
                <w:rFonts w:hint="eastAsia" w:ascii="宋体" w:hAnsi="宋体" w:eastAsia="宋体" w:cs="宋体"/>
                <w:i w:val="0"/>
                <w:iCs w:val="0"/>
                <w:color w:val="auto"/>
                <w:sz w:val="18"/>
                <w:szCs w:val="18"/>
                <w:highlight w:val="none"/>
                <w:u w:val="none"/>
              </w:rPr>
            </w:pPr>
          </w:p>
        </w:tc>
      </w:tr>
      <w:tr w14:paraId="35E8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1483E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7C06C2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环压式不锈钢管件_管堵_DN40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E919D3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B8893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DAB82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8F12B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4.09</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4CE1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818.00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BEC350A">
            <w:pPr>
              <w:jc w:val="center"/>
              <w:rPr>
                <w:rFonts w:hint="eastAsia" w:ascii="宋体" w:hAnsi="宋体" w:eastAsia="宋体" w:cs="宋体"/>
                <w:i w:val="0"/>
                <w:iCs w:val="0"/>
                <w:color w:val="auto"/>
                <w:sz w:val="18"/>
                <w:szCs w:val="18"/>
                <w:highlight w:val="none"/>
                <w:u w:val="none"/>
              </w:rPr>
            </w:pPr>
          </w:p>
        </w:tc>
      </w:tr>
      <w:tr w14:paraId="771D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D017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0564D8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环压式不锈钢管件_管堵_DN25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7C178B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C7E26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965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0A74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3.29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F088E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1645.00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C82BDB">
            <w:pPr>
              <w:jc w:val="center"/>
              <w:rPr>
                <w:rFonts w:hint="eastAsia" w:ascii="宋体" w:hAnsi="宋体" w:eastAsia="宋体" w:cs="宋体"/>
                <w:i w:val="0"/>
                <w:iCs w:val="0"/>
                <w:color w:val="auto"/>
                <w:sz w:val="18"/>
                <w:szCs w:val="18"/>
                <w:highlight w:val="none"/>
                <w:u w:val="none"/>
              </w:rPr>
            </w:pPr>
          </w:p>
        </w:tc>
      </w:tr>
      <w:tr w14:paraId="3232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F6D2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0F41EB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环压式不锈钢管件_管堵_DN15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ACCC4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5C530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EAB92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983E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C3D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3340.00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9551D4F">
            <w:pPr>
              <w:jc w:val="center"/>
              <w:rPr>
                <w:rFonts w:hint="eastAsia" w:ascii="宋体" w:hAnsi="宋体" w:eastAsia="宋体" w:cs="宋体"/>
                <w:i w:val="0"/>
                <w:iCs w:val="0"/>
                <w:color w:val="auto"/>
                <w:sz w:val="18"/>
                <w:szCs w:val="18"/>
                <w:highlight w:val="none"/>
                <w:u w:val="none"/>
              </w:rPr>
            </w:pPr>
          </w:p>
        </w:tc>
      </w:tr>
      <w:tr w14:paraId="743B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89D7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F4D36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环压式不锈钢管件_管卡_DN40（圆柱形）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52FF142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公称尺寸：DN40中心距：≥30mm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BA1C00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7D0C58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22AD3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D386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3265.00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D5D43D0">
            <w:pPr>
              <w:jc w:val="center"/>
              <w:rPr>
                <w:rFonts w:hint="eastAsia" w:ascii="宋体" w:hAnsi="宋体" w:eastAsia="宋体" w:cs="宋体"/>
                <w:i w:val="0"/>
                <w:iCs w:val="0"/>
                <w:color w:val="auto"/>
                <w:sz w:val="18"/>
                <w:szCs w:val="18"/>
                <w:highlight w:val="none"/>
                <w:u w:val="none"/>
              </w:rPr>
            </w:pPr>
          </w:p>
        </w:tc>
      </w:tr>
      <w:tr w14:paraId="3F34B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DEDE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2"/>
                <w:sz w:val="18"/>
                <w:szCs w:val="18"/>
                <w:highlight w:val="none"/>
                <w:lang w:val="en-US" w:eastAsia="zh-CN" w:bidi="ar-SA"/>
              </w:rPr>
              <w:t>37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82541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环压式不锈钢管件_管卡_DN40（圆柱形）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0E3BA0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公称尺寸：DN40中心距：≥70mm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35566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79560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73D8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6.53</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396F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3265.00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3DD0627">
            <w:pPr>
              <w:jc w:val="center"/>
              <w:rPr>
                <w:rFonts w:hint="eastAsia" w:ascii="宋体" w:hAnsi="宋体" w:eastAsia="宋体" w:cs="宋体"/>
                <w:i w:val="0"/>
                <w:iCs w:val="0"/>
                <w:color w:val="auto"/>
                <w:sz w:val="18"/>
                <w:szCs w:val="18"/>
                <w:highlight w:val="none"/>
                <w:u w:val="none"/>
              </w:rPr>
            </w:pPr>
          </w:p>
        </w:tc>
      </w:tr>
      <w:tr w14:paraId="238E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78E2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9F493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环压式不锈钢管件_管卡_DN25（圆柱形）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B3B1B0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公称尺寸：DN25中心距：≥30mm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30289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578644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5522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49821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D48744">
            <w:pPr>
              <w:jc w:val="center"/>
              <w:rPr>
                <w:rFonts w:hint="eastAsia" w:ascii="宋体" w:hAnsi="宋体" w:eastAsia="宋体" w:cs="宋体"/>
                <w:i w:val="0"/>
                <w:iCs w:val="0"/>
                <w:color w:val="auto"/>
                <w:sz w:val="18"/>
                <w:szCs w:val="18"/>
                <w:highlight w:val="none"/>
                <w:u w:val="none"/>
              </w:rPr>
            </w:pPr>
          </w:p>
        </w:tc>
      </w:tr>
      <w:tr w14:paraId="1D97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8E804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72C5F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环压式不锈钢管件_管卡_DN25（圆柱形）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2457646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公称尺寸：DN25中心距：≥70mm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6F938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00892D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3D97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57B6D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10800.00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98523D7">
            <w:pPr>
              <w:jc w:val="center"/>
              <w:rPr>
                <w:rFonts w:hint="eastAsia" w:ascii="宋体" w:hAnsi="宋体" w:eastAsia="宋体" w:cs="宋体"/>
                <w:i w:val="0"/>
                <w:iCs w:val="0"/>
                <w:color w:val="auto"/>
                <w:sz w:val="18"/>
                <w:szCs w:val="18"/>
                <w:highlight w:val="none"/>
                <w:u w:val="none"/>
              </w:rPr>
            </w:pPr>
          </w:p>
        </w:tc>
      </w:tr>
      <w:tr w14:paraId="33A7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C9C5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C3EBDF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环压式不锈钢管件_管卡_DN15（圆柱形）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D42FCE4">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公称尺寸：DN15，中心距：≥30mm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94AE7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5C2ECA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991F6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1F297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B003DA">
            <w:pPr>
              <w:jc w:val="center"/>
              <w:rPr>
                <w:rFonts w:hint="eastAsia" w:ascii="宋体" w:hAnsi="宋体" w:eastAsia="宋体" w:cs="宋体"/>
                <w:i w:val="0"/>
                <w:iCs w:val="0"/>
                <w:color w:val="auto"/>
                <w:sz w:val="18"/>
                <w:szCs w:val="18"/>
                <w:highlight w:val="none"/>
                <w:u w:val="none"/>
              </w:rPr>
            </w:pPr>
          </w:p>
        </w:tc>
      </w:tr>
      <w:tr w14:paraId="279B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C2B494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2"/>
                <w:sz w:val="18"/>
                <w:szCs w:val="18"/>
                <w:highlight w:val="none"/>
                <w:lang w:val="en-US" w:eastAsia="zh-CN" w:bidi="ar-SA"/>
              </w:rPr>
              <w:t>41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7AC2810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环压式不锈钢管件_管卡_DN15（圆柱形）</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72EFA4A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公称尺寸：DN15，中心距：≥70mm</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6EB2C4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5E0299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3000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784F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2B71D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3F94B9">
            <w:pPr>
              <w:jc w:val="center"/>
              <w:rPr>
                <w:rFonts w:hint="eastAsia" w:ascii="宋体" w:hAnsi="宋体" w:eastAsia="宋体" w:cs="宋体"/>
                <w:i w:val="0"/>
                <w:iCs w:val="0"/>
                <w:color w:val="auto"/>
                <w:sz w:val="18"/>
                <w:szCs w:val="18"/>
                <w:highlight w:val="none"/>
                <w:u w:val="none"/>
              </w:rPr>
            </w:pPr>
          </w:p>
        </w:tc>
      </w:tr>
      <w:tr w14:paraId="0B03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FD82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42</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6B0370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环压式不锈钢管件_密封圈_DN40</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113E12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材质：丁晴橡胶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氟橡胶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公称尺寸：DN40</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4DD09A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E4BCC5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F2AF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4754F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3040.00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8C7AAF">
            <w:pPr>
              <w:jc w:val="center"/>
              <w:rPr>
                <w:rFonts w:hint="eastAsia" w:ascii="宋体" w:hAnsi="宋体" w:eastAsia="宋体" w:cs="宋体"/>
                <w:i w:val="0"/>
                <w:iCs w:val="0"/>
                <w:color w:val="auto"/>
                <w:sz w:val="18"/>
                <w:szCs w:val="18"/>
                <w:highlight w:val="none"/>
                <w:u w:val="none"/>
              </w:rPr>
            </w:pPr>
          </w:p>
        </w:tc>
      </w:tr>
      <w:tr w14:paraId="15C0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2B6B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43</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623294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环压式不锈钢管件_密封圈_DN25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755C12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材质：丁晴橡胶、氟橡胶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公称尺寸：DN25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28732A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EA968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8A95A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0.72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9B5E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986802A">
            <w:pPr>
              <w:jc w:val="center"/>
              <w:rPr>
                <w:rFonts w:hint="eastAsia" w:ascii="宋体" w:hAnsi="宋体" w:eastAsia="宋体" w:cs="宋体"/>
                <w:i w:val="0"/>
                <w:iCs w:val="0"/>
                <w:color w:val="auto"/>
                <w:sz w:val="18"/>
                <w:szCs w:val="18"/>
                <w:highlight w:val="none"/>
                <w:u w:val="none"/>
              </w:rPr>
            </w:pPr>
          </w:p>
        </w:tc>
      </w:tr>
      <w:tr w14:paraId="2E28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2A536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44</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28C83B1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环压式不锈钢管件_密封圈_DN15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6AD5361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材质：丁晴橡胶、氟橡胶</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97D3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F9706E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150000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DC46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0.34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4BBA7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4B2888E">
            <w:pPr>
              <w:jc w:val="center"/>
              <w:rPr>
                <w:rFonts w:hint="eastAsia" w:ascii="宋体" w:hAnsi="宋体" w:eastAsia="宋体" w:cs="宋体"/>
                <w:i w:val="0"/>
                <w:iCs w:val="0"/>
                <w:color w:val="auto"/>
                <w:sz w:val="18"/>
                <w:szCs w:val="18"/>
                <w:highlight w:val="none"/>
                <w:u w:val="none"/>
              </w:rPr>
            </w:pPr>
          </w:p>
        </w:tc>
      </w:tr>
      <w:tr w14:paraId="75F6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BF4A7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45</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326D5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环压式不锈钢管件_排卡_1排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0CB193F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7E697C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ED6EAC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79304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2CCD7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64D8E6C">
            <w:pPr>
              <w:jc w:val="center"/>
              <w:rPr>
                <w:rFonts w:hint="eastAsia" w:ascii="宋体" w:hAnsi="宋体" w:eastAsia="宋体" w:cs="宋体"/>
                <w:i w:val="0"/>
                <w:iCs w:val="0"/>
                <w:color w:val="auto"/>
                <w:sz w:val="18"/>
                <w:szCs w:val="18"/>
                <w:highlight w:val="none"/>
                <w:u w:val="none"/>
              </w:rPr>
            </w:pPr>
          </w:p>
        </w:tc>
      </w:tr>
      <w:tr w14:paraId="1710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C4551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46</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DE1C89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环压式不锈钢管件_排卡_2排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42825C38">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48C494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949C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200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EBDD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4.46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DA99F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892.00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4237C1B">
            <w:pPr>
              <w:jc w:val="center"/>
              <w:rPr>
                <w:rFonts w:hint="eastAsia" w:ascii="宋体" w:hAnsi="宋体" w:eastAsia="宋体" w:cs="宋体"/>
                <w:i w:val="0"/>
                <w:iCs w:val="0"/>
                <w:color w:val="auto"/>
                <w:sz w:val="18"/>
                <w:szCs w:val="18"/>
                <w:highlight w:val="none"/>
                <w:u w:val="none"/>
              </w:rPr>
            </w:pPr>
          </w:p>
        </w:tc>
      </w:tr>
      <w:tr w14:paraId="621E4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39ECF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47</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1B55CE2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环压式不锈钢管件_排卡_3排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CE814B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306AD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47EF2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FFB35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5.43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F5C9C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2715.00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D818D7">
            <w:pPr>
              <w:jc w:val="center"/>
              <w:rPr>
                <w:rFonts w:hint="eastAsia" w:ascii="宋体" w:hAnsi="宋体" w:eastAsia="宋体" w:cs="宋体"/>
                <w:i w:val="0"/>
                <w:iCs w:val="0"/>
                <w:color w:val="auto"/>
                <w:sz w:val="18"/>
                <w:szCs w:val="18"/>
                <w:highlight w:val="none"/>
                <w:u w:val="none"/>
              </w:rPr>
            </w:pPr>
          </w:p>
        </w:tc>
      </w:tr>
      <w:tr w14:paraId="6501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75B955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48</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4A2DB3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环压式不锈钢管件_排卡_4排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E93043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74B06F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493F48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8EA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6.83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E6D4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3415.00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063594D">
            <w:pPr>
              <w:jc w:val="center"/>
              <w:rPr>
                <w:rFonts w:hint="eastAsia" w:ascii="宋体" w:hAnsi="宋体" w:eastAsia="宋体" w:cs="宋体"/>
                <w:i w:val="0"/>
                <w:iCs w:val="0"/>
                <w:color w:val="auto"/>
                <w:sz w:val="18"/>
                <w:szCs w:val="18"/>
                <w:highlight w:val="none"/>
                <w:u w:val="none"/>
              </w:rPr>
            </w:pPr>
          </w:p>
        </w:tc>
      </w:tr>
      <w:tr w14:paraId="4159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68FA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49</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04CA42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环压式不锈钢管件_排卡_5排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454B69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9251A7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AABD60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2C639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7.67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531FE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3835.00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AB0C9B7">
            <w:pPr>
              <w:jc w:val="center"/>
              <w:rPr>
                <w:rFonts w:hint="eastAsia" w:ascii="宋体" w:hAnsi="宋体" w:eastAsia="宋体" w:cs="宋体"/>
                <w:i w:val="0"/>
                <w:iCs w:val="0"/>
                <w:color w:val="auto"/>
                <w:sz w:val="18"/>
                <w:szCs w:val="18"/>
                <w:highlight w:val="none"/>
                <w:u w:val="none"/>
              </w:rPr>
            </w:pPr>
          </w:p>
        </w:tc>
      </w:tr>
      <w:tr w14:paraId="458D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E81DE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96331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环压式不锈钢管件_排卡_6排</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310B041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6D808F0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AEBD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A99BD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8.72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C1C9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4360.00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E44C24E">
            <w:pPr>
              <w:jc w:val="center"/>
              <w:rPr>
                <w:rFonts w:hint="eastAsia" w:ascii="宋体" w:hAnsi="宋体" w:eastAsia="宋体" w:cs="宋体"/>
                <w:i w:val="0"/>
                <w:iCs w:val="0"/>
                <w:color w:val="auto"/>
                <w:sz w:val="18"/>
                <w:szCs w:val="18"/>
                <w:highlight w:val="none"/>
                <w:u w:val="none"/>
              </w:rPr>
            </w:pPr>
          </w:p>
        </w:tc>
      </w:tr>
      <w:tr w14:paraId="0250F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62126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51</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6F522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防雷绝缘管_DN15</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14:paraId="1A93175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18"/>
                <w:szCs w:val="18"/>
                <w:highlight w:val="none"/>
                <w:lang w:val="en-US" w:eastAsia="zh-CN"/>
              </w:rPr>
              <w:t>材质：06Cr19Ni10（S30408）</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公称尺寸：DN15</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允许误差：正偏差</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执行标准：GB/T 33926-2017</w:t>
            </w:r>
            <w:r>
              <w:rPr>
                <w:rFonts w:hint="eastAsia" w:ascii="宋体" w:hAnsi="宋体" w:eastAsia="宋体" w:cs="宋体"/>
                <w:color w:val="auto"/>
                <w:sz w:val="18"/>
                <w:szCs w:val="18"/>
                <w:highlight w:val="none"/>
                <w:lang w:val="en-US" w:eastAsia="zh-CN"/>
              </w:rPr>
              <w:br w:type="textWrapping"/>
            </w:r>
            <w:r>
              <w:rPr>
                <w:rFonts w:hint="eastAsia" w:ascii="宋体" w:hAnsi="宋体" w:eastAsia="宋体" w:cs="宋体"/>
                <w:color w:val="auto"/>
                <w:sz w:val="18"/>
                <w:szCs w:val="18"/>
                <w:highlight w:val="none"/>
                <w:lang w:val="en-US" w:eastAsia="zh-CN"/>
              </w:rPr>
              <w:t>其他：与环压式薄壁不锈钢管配套使用</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E5343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8828F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402E1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1.80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38977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27000.00 </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F5B4D11">
            <w:pPr>
              <w:jc w:val="center"/>
              <w:rPr>
                <w:rFonts w:hint="eastAsia" w:ascii="宋体" w:hAnsi="宋体" w:eastAsia="宋体" w:cs="宋体"/>
                <w:i w:val="0"/>
                <w:iCs w:val="0"/>
                <w:color w:val="auto"/>
                <w:sz w:val="18"/>
                <w:szCs w:val="18"/>
                <w:highlight w:val="none"/>
                <w:u w:val="none"/>
              </w:rPr>
            </w:pPr>
          </w:p>
        </w:tc>
      </w:tr>
      <w:bookmarkEnd w:id="175"/>
      <w:tr w14:paraId="64D1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0BBA10">
            <w:pPr>
              <w:jc w:val="center"/>
              <w:rPr>
                <w:rFonts w:hint="eastAsia" w:ascii="方正仿宋简体" w:hAnsi="方正仿宋简体" w:eastAsia="方正仿宋简体" w:cs="方正仿宋简体"/>
                <w:i w:val="0"/>
                <w:iCs w:val="0"/>
                <w:color w:val="auto"/>
                <w:sz w:val="18"/>
                <w:szCs w:val="18"/>
                <w:highlight w:val="none"/>
                <w:u w:val="none"/>
                <w:lang w:val="en-US" w:eastAsia="zh-CN" w:bidi="ar-SA"/>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14:paraId="640C4310">
            <w:pPr>
              <w:jc w:val="center"/>
              <w:rPr>
                <w:rFonts w:hint="default" w:ascii="方正仿宋简体" w:hAnsi="方正仿宋简体" w:eastAsia="方正仿宋简体" w:cs="方正仿宋简体"/>
                <w:i w:val="0"/>
                <w:iCs w:val="0"/>
                <w:color w:val="auto"/>
                <w:sz w:val="18"/>
                <w:szCs w:val="18"/>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合计金额：</w:t>
            </w:r>
            <w:r>
              <w:rPr>
                <w:rFonts w:hint="eastAsia" w:ascii="宋体" w:hAnsi="宋体" w:eastAsia="宋体" w:cs="宋体"/>
                <w:i w:val="0"/>
                <w:iCs w:val="0"/>
                <w:color w:val="auto"/>
                <w:kern w:val="0"/>
                <w:sz w:val="20"/>
                <w:szCs w:val="20"/>
                <w:highlight w:val="none"/>
                <w:u w:val="single"/>
                <w:lang w:val="en-US" w:eastAsia="zh-CN" w:bidi="ar"/>
              </w:rPr>
              <w:t xml:space="preserve">  </w:t>
            </w:r>
            <w:bookmarkStart w:id="176" w:name="OLE_LINK9"/>
            <w:r>
              <w:rPr>
                <w:rFonts w:hint="eastAsia" w:hAnsi="宋体" w:eastAsia="宋体" w:cs="宋体"/>
                <w:b/>
                <w:bCs/>
                <w:i w:val="0"/>
                <w:iCs w:val="0"/>
                <w:color w:val="auto"/>
                <w:sz w:val="20"/>
                <w:szCs w:val="20"/>
                <w:highlight w:val="none"/>
                <w:u w:val="single"/>
                <w:lang w:eastAsia="zh-CN"/>
              </w:rPr>
              <w:t>2078021.10</w:t>
            </w:r>
            <w:bookmarkEnd w:id="176"/>
            <w:r>
              <w:rPr>
                <w:rFonts w:hint="eastAsia" w:ascii="宋体"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none"/>
                <w:lang w:val="en-US" w:eastAsia="zh-CN"/>
              </w:rPr>
              <w:t>元（大写：</w:t>
            </w:r>
            <w:r>
              <w:rPr>
                <w:rFonts w:hint="eastAsia" w:ascii="宋体" w:hAnsi="宋体" w:eastAsia="宋体" w:cs="宋体"/>
                <w:b/>
                <w:bCs/>
                <w:i w:val="0"/>
                <w:iCs w:val="0"/>
                <w:color w:val="auto"/>
                <w:sz w:val="20"/>
                <w:szCs w:val="20"/>
                <w:highlight w:val="none"/>
                <w:u w:val="single"/>
                <w:lang w:val="en-US" w:eastAsia="zh-CN"/>
              </w:rPr>
              <w:t xml:space="preserve"> 贰佰零柒万捌仟零贰拾壹元壹角 </w:t>
            </w:r>
            <w:r>
              <w:rPr>
                <w:rFonts w:hint="eastAsia" w:ascii="宋体" w:hAnsi="宋体" w:eastAsia="宋体" w:cs="宋体"/>
                <w:b/>
                <w:bCs/>
                <w:i w:val="0"/>
                <w:iCs w:val="0"/>
                <w:color w:val="auto"/>
                <w:sz w:val="20"/>
                <w:szCs w:val="20"/>
                <w:highlight w:val="none"/>
                <w:u w:val="none"/>
                <w:lang w:val="en-US" w:eastAsia="zh-CN"/>
              </w:rPr>
              <w:t>）</w:t>
            </w:r>
          </w:p>
        </w:tc>
      </w:tr>
    </w:tbl>
    <w:p w14:paraId="2EFD0CD8">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77" w:name="_Toc31263"/>
      <w:bookmarkStart w:id="178" w:name="_Toc4061"/>
      <w:bookmarkStart w:id="179" w:name="_Toc11647"/>
      <w:bookmarkStart w:id="180" w:name="_Toc16011"/>
      <w:bookmarkStart w:id="181" w:name="_Toc9324"/>
      <w:r>
        <w:rPr>
          <w:rFonts w:hint="eastAsia" w:ascii="宋体" w:hAnsi="宋体"/>
          <w:b/>
          <w:color w:val="auto"/>
          <w:sz w:val="32"/>
          <w:highlight w:val="none"/>
        </w:rPr>
        <w:t>三、服务要求</w:t>
      </w:r>
      <w:bookmarkEnd w:id="163"/>
      <w:bookmarkEnd w:id="164"/>
      <w:bookmarkEnd w:id="177"/>
      <w:bookmarkEnd w:id="178"/>
      <w:bookmarkEnd w:id="179"/>
      <w:bookmarkEnd w:id="180"/>
      <w:bookmarkEnd w:id="181"/>
    </w:p>
    <w:p w14:paraId="651DF18E">
      <w:pPr>
        <w:spacing w:after="240" w:afterLines="100"/>
        <w:ind w:firstLine="480" w:firstLineChars="200"/>
        <w:rPr>
          <w:rFonts w:hint="eastAsia" w:ascii="宋体" w:hAnsi="宋体"/>
          <w:b w:val="0"/>
          <w:bCs/>
          <w:color w:val="auto"/>
          <w:sz w:val="24"/>
          <w:highlight w:val="none"/>
          <w:lang w:val="en-US" w:eastAsia="zh-CN"/>
        </w:rPr>
      </w:pPr>
      <w:bookmarkStart w:id="182" w:name="OLE_LINK27"/>
      <w:bookmarkStart w:id="183" w:name="_Toc7453"/>
      <w:bookmarkStart w:id="184" w:name="_Toc91771162"/>
      <w:r>
        <w:rPr>
          <w:rFonts w:hint="eastAsia" w:ascii="宋体" w:hAnsi="宋体"/>
          <w:b w:val="0"/>
          <w:bCs/>
          <w:color w:val="auto"/>
          <w:sz w:val="24"/>
          <w:highlight w:val="none"/>
          <w:lang w:val="en-US" w:eastAsia="zh-CN"/>
        </w:rPr>
        <w:t>1、</w:t>
      </w:r>
      <w:bookmarkStart w:id="185" w:name="OLE_LINK29"/>
      <w:r>
        <w:rPr>
          <w:rFonts w:hint="eastAsia" w:ascii="宋体" w:hAnsi="宋体"/>
          <w:b w:val="0"/>
          <w:bCs/>
          <w:color w:val="auto"/>
          <w:sz w:val="24"/>
          <w:highlight w:val="none"/>
          <w:lang w:val="en-US" w:eastAsia="zh-CN"/>
        </w:rPr>
        <w:t>供货时间：</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bookmarkEnd w:id="185"/>
    </w:p>
    <w:bookmarkEnd w:id="182"/>
    <w:p w14:paraId="35C49919">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b/>
          <w:color w:val="auto"/>
          <w:sz w:val="32"/>
          <w:highlight w:val="none"/>
        </w:rPr>
      </w:pPr>
      <w:bookmarkStart w:id="186" w:name="_Toc20094"/>
      <w:bookmarkStart w:id="187" w:name="_Toc15376"/>
      <w:bookmarkStart w:id="188" w:name="_Toc2628"/>
      <w:bookmarkStart w:id="189" w:name="_Toc31345"/>
      <w:bookmarkStart w:id="190" w:name="_Toc1449"/>
      <w:r>
        <w:rPr>
          <w:rFonts w:hint="eastAsia" w:ascii="宋体" w:hAnsi="宋体"/>
          <w:b/>
          <w:color w:val="auto"/>
          <w:sz w:val="32"/>
          <w:highlight w:val="none"/>
        </w:rPr>
        <w:t>四、商务要求</w:t>
      </w:r>
      <w:bookmarkEnd w:id="183"/>
      <w:bookmarkEnd w:id="184"/>
      <w:bookmarkEnd w:id="186"/>
      <w:bookmarkEnd w:id="187"/>
      <w:bookmarkEnd w:id="188"/>
      <w:bookmarkEnd w:id="189"/>
      <w:bookmarkEnd w:id="190"/>
    </w:p>
    <w:p w14:paraId="40C77430">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91" w:name="OLE_LINK17"/>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14:paraId="66603C27">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192" w:name="OLE_LINK45"/>
      <w:r>
        <w:rPr>
          <w:rFonts w:hint="eastAsia" w:ascii="宋体" w:hAnsi="宋体" w:eastAsia="宋体" w:cs="Times New Roman"/>
          <w:b w:val="0"/>
          <w:bCs/>
          <w:color w:val="auto"/>
          <w:kern w:val="2"/>
          <w:sz w:val="24"/>
          <w:szCs w:val="24"/>
          <w:highlight w:val="none"/>
          <w:lang w:val="en-US" w:eastAsia="zh-CN" w:bidi="ar-SA"/>
        </w:rPr>
        <w:t>货物</w:t>
      </w:r>
      <w:bookmarkEnd w:id="192"/>
      <w:r>
        <w:rPr>
          <w:rFonts w:hint="eastAsia" w:ascii="宋体" w:hAnsi="宋体" w:eastAsia="宋体" w:cs="Times New Roman"/>
          <w:b w:val="0"/>
          <w:bCs/>
          <w:color w:val="auto"/>
          <w:kern w:val="2"/>
          <w:sz w:val="24"/>
          <w:szCs w:val="24"/>
          <w:highlight w:val="none"/>
          <w:lang w:val="en-US" w:eastAsia="zh-CN" w:bidi="ar-SA"/>
        </w:rPr>
        <w:t>到现场后负责卸货到现场指定位置。</w:t>
      </w:r>
      <w:bookmarkStart w:id="392" w:name="_GoBack"/>
      <w:bookmarkEnd w:id="392"/>
    </w:p>
    <w:p w14:paraId="5000DC6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14:paraId="50336436">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14:paraId="462738C1">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14:paraId="67904FEF">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14:paraId="77809845">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14:paraId="2576E08A">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14:paraId="2AB6BF8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14:paraId="62488012">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193" w:name="OLE_LINK18"/>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194" w:name="OLE_LINK44"/>
      <w:r>
        <w:rPr>
          <w:rFonts w:hint="eastAsia" w:ascii="宋体" w:hAnsi="宋体" w:eastAsia="宋体" w:cs="宋体"/>
          <w:bCs/>
          <w:color w:val="auto"/>
          <w:sz w:val="24"/>
          <w:szCs w:val="24"/>
          <w:highlight w:val="none"/>
          <w:lang w:val="en-US" w:eastAsia="zh-CN"/>
        </w:rPr>
        <w:t>按批支付。</w:t>
      </w:r>
      <w:bookmarkEnd w:id="194"/>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下月支付至本批次货款的90%，最终供货完成并经甲乙双方验收后支付至货款总价的的97%，余3%作为质保金，质保金在承诺的质保期满后，凭乙方书面申请及甲方的确认意见于15个工作日内全额无息退还。</w:t>
      </w:r>
    </w:p>
    <w:p w14:paraId="3A19492D">
      <w:pPr>
        <w:pStyle w:val="3"/>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14:paraId="546DFDF9">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bookmarkEnd w:id="191"/>
    <w:bookmarkEnd w:id="193"/>
    <w:p w14:paraId="7432BD08">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195" w:name="_Toc21791"/>
      <w:bookmarkStart w:id="196" w:name="_Toc1938"/>
      <w:bookmarkStart w:id="197" w:name="_Toc29559"/>
      <w:bookmarkStart w:id="198" w:name="_Toc23046"/>
      <w:bookmarkStart w:id="199" w:name="_Toc7394"/>
      <w:bookmarkStart w:id="200" w:name="_Toc91771163"/>
      <w:bookmarkStart w:id="201" w:name="_Toc9614"/>
      <w:r>
        <w:rPr>
          <w:rFonts w:hint="eastAsia" w:ascii="黑体" w:hAnsi="黑体" w:eastAsia="黑体"/>
          <w:color w:val="auto"/>
          <w:sz w:val="36"/>
          <w:highlight w:val="none"/>
        </w:rPr>
        <w:t>第四章 响应文件格式</w:t>
      </w:r>
      <w:bookmarkEnd w:id="195"/>
      <w:bookmarkEnd w:id="196"/>
      <w:bookmarkEnd w:id="197"/>
      <w:bookmarkEnd w:id="198"/>
      <w:bookmarkEnd w:id="199"/>
      <w:bookmarkEnd w:id="200"/>
      <w:bookmarkEnd w:id="201"/>
    </w:p>
    <w:p w14:paraId="1CFC7337">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0FE7CB5">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7E561E71">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DD70D12">
      <w:pPr>
        <w:jc w:val="center"/>
        <w:rPr>
          <w:rFonts w:hint="eastAsia"/>
          <w:b/>
          <w:color w:val="auto"/>
          <w:sz w:val="32"/>
          <w:szCs w:val="32"/>
          <w:highlight w:val="none"/>
        </w:rPr>
      </w:pPr>
    </w:p>
    <w:p w14:paraId="5AAEC0E1">
      <w:pPr>
        <w:jc w:val="center"/>
        <w:rPr>
          <w:rFonts w:hint="eastAsia"/>
          <w:b/>
          <w:color w:val="auto"/>
          <w:sz w:val="32"/>
          <w:szCs w:val="32"/>
          <w:highlight w:val="none"/>
        </w:rPr>
      </w:pPr>
    </w:p>
    <w:p w14:paraId="677669B3">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val="en-US" w:eastAsia="zh-CN"/>
        </w:rPr>
        <w:t>XYJCCG-[2024]-027</w:t>
      </w:r>
      <w:r>
        <w:rPr>
          <w:rFonts w:hint="eastAsia" w:ascii="宋体"/>
          <w:b/>
          <w:color w:val="auto"/>
          <w:sz w:val="32"/>
          <w:szCs w:val="32"/>
          <w:highlight w:val="none"/>
        </w:rPr>
        <w:t>号</w:t>
      </w:r>
    </w:p>
    <w:p w14:paraId="6A33FF3A">
      <w:pPr>
        <w:pStyle w:val="3"/>
        <w:rPr>
          <w:rFonts w:hint="eastAsia"/>
          <w:color w:val="auto"/>
          <w:highlight w:val="none"/>
        </w:rPr>
      </w:pPr>
    </w:p>
    <w:p w14:paraId="55C03002">
      <w:pPr>
        <w:rPr>
          <w:rFonts w:hint="eastAsia" w:ascii="宋体"/>
          <w:b/>
          <w:color w:val="auto"/>
          <w:sz w:val="36"/>
          <w:szCs w:val="36"/>
          <w:highlight w:val="none"/>
        </w:rPr>
      </w:pPr>
    </w:p>
    <w:p w14:paraId="7CBAA948">
      <w:pPr>
        <w:jc w:val="center"/>
        <w:rPr>
          <w:rFonts w:hint="eastAsia" w:ascii="宋体"/>
          <w:b/>
          <w:color w:val="auto"/>
          <w:sz w:val="52"/>
          <w:szCs w:val="52"/>
          <w:highlight w:val="none"/>
        </w:rPr>
      </w:pPr>
    </w:p>
    <w:p w14:paraId="608C0DA3">
      <w:pPr>
        <w:jc w:val="center"/>
        <w:rPr>
          <w:rFonts w:hint="eastAsia" w:ascii="宋体"/>
          <w:b/>
          <w:color w:val="auto"/>
          <w:sz w:val="52"/>
          <w:szCs w:val="52"/>
          <w:highlight w:val="none"/>
        </w:rPr>
      </w:pPr>
      <w:r>
        <w:rPr>
          <w:rFonts w:hint="eastAsia" w:ascii="宋体"/>
          <w:b/>
          <w:color w:val="auto"/>
          <w:sz w:val="52"/>
          <w:szCs w:val="52"/>
          <w:highlight w:val="none"/>
          <w:lang w:val="en-US" w:eastAsia="zh-CN"/>
        </w:rPr>
        <w:t>江阳区2023年城市燃气管道老化更新改造一期项目薄壁不锈钢管及管件</w:t>
      </w:r>
      <w:r>
        <w:rPr>
          <w:rFonts w:hint="eastAsia" w:ascii="宋体"/>
          <w:b/>
          <w:color w:val="auto"/>
          <w:sz w:val="52"/>
          <w:szCs w:val="52"/>
          <w:highlight w:val="none"/>
        </w:rPr>
        <w:t>采购项目</w:t>
      </w:r>
    </w:p>
    <w:p w14:paraId="1C182F78">
      <w:pPr>
        <w:pStyle w:val="3"/>
        <w:rPr>
          <w:rFonts w:hint="eastAsia"/>
          <w:color w:val="auto"/>
          <w:highlight w:val="none"/>
        </w:rPr>
      </w:pPr>
    </w:p>
    <w:p w14:paraId="1C0F8D8D">
      <w:pPr>
        <w:pStyle w:val="6"/>
        <w:ind w:firstLine="420"/>
        <w:rPr>
          <w:rFonts w:hint="eastAsia"/>
          <w:color w:val="auto"/>
          <w:highlight w:val="none"/>
        </w:rPr>
      </w:pPr>
    </w:p>
    <w:p w14:paraId="7406AAAB">
      <w:pPr>
        <w:rPr>
          <w:rFonts w:hint="eastAsia"/>
          <w:color w:val="auto"/>
          <w:highlight w:val="none"/>
        </w:rPr>
      </w:pPr>
    </w:p>
    <w:p w14:paraId="66B96C8C">
      <w:pPr>
        <w:rPr>
          <w:rFonts w:hint="eastAsia"/>
          <w:color w:val="auto"/>
          <w:highlight w:val="none"/>
        </w:rPr>
      </w:pPr>
    </w:p>
    <w:p w14:paraId="707DAC8E">
      <w:pPr>
        <w:pStyle w:val="3"/>
        <w:spacing w:line="360" w:lineRule="auto"/>
        <w:rPr>
          <w:rFonts w:hint="eastAsia"/>
          <w:color w:val="auto"/>
          <w:highlight w:val="none"/>
        </w:rPr>
      </w:pPr>
    </w:p>
    <w:p w14:paraId="07E782E3">
      <w:pPr>
        <w:pStyle w:val="3"/>
        <w:rPr>
          <w:rFonts w:hint="eastAsia"/>
          <w:color w:val="auto"/>
          <w:highlight w:val="none"/>
        </w:rPr>
      </w:pPr>
    </w:p>
    <w:p w14:paraId="070D6E1C">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644962F8">
      <w:pPr>
        <w:pStyle w:val="3"/>
        <w:rPr>
          <w:rFonts w:hint="eastAsia"/>
          <w:color w:val="auto"/>
          <w:highlight w:val="none"/>
        </w:rPr>
      </w:pPr>
    </w:p>
    <w:p w14:paraId="4C959563">
      <w:pPr>
        <w:spacing w:line="360" w:lineRule="auto"/>
        <w:jc w:val="center"/>
        <w:rPr>
          <w:rFonts w:hint="eastAsia"/>
          <w:b/>
          <w:color w:val="auto"/>
          <w:sz w:val="28"/>
          <w:szCs w:val="28"/>
          <w:highlight w:val="none"/>
        </w:rPr>
      </w:pPr>
    </w:p>
    <w:p w14:paraId="1942F70A">
      <w:pPr>
        <w:spacing w:line="360" w:lineRule="auto"/>
        <w:jc w:val="center"/>
        <w:rPr>
          <w:rFonts w:hint="eastAsia"/>
          <w:b/>
          <w:color w:val="auto"/>
          <w:sz w:val="28"/>
          <w:szCs w:val="28"/>
          <w:highlight w:val="none"/>
        </w:rPr>
      </w:pPr>
    </w:p>
    <w:p w14:paraId="5E592A7E">
      <w:pPr>
        <w:pStyle w:val="3"/>
        <w:rPr>
          <w:rFonts w:hint="eastAsia"/>
          <w:color w:val="auto"/>
          <w:highlight w:val="none"/>
        </w:rPr>
      </w:pPr>
    </w:p>
    <w:p w14:paraId="166DD2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62CC30F3">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4D0AF2B">
      <w:pPr>
        <w:spacing w:line="360" w:lineRule="auto"/>
        <w:ind w:firstLine="630" w:firstLineChars="196"/>
        <w:rPr>
          <w:b/>
          <w:color w:val="auto"/>
          <w:sz w:val="32"/>
          <w:szCs w:val="32"/>
          <w:highlight w:val="none"/>
        </w:rPr>
      </w:pPr>
      <w:r>
        <w:rPr>
          <w:b/>
          <w:color w:val="auto"/>
          <w:sz w:val="32"/>
          <w:szCs w:val="32"/>
          <w:highlight w:val="none"/>
        </w:rPr>
        <w:t>日    期：XXX年XXX月XXX日</w:t>
      </w:r>
    </w:p>
    <w:p w14:paraId="36891260">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202" w:name="_Toc17305"/>
      <w:bookmarkStart w:id="203" w:name="_Toc91771164"/>
      <w:bookmarkStart w:id="204" w:name="_Toc17620"/>
      <w:bookmarkStart w:id="205" w:name="_Toc23803"/>
      <w:bookmarkStart w:id="206" w:name="_Toc26024"/>
      <w:bookmarkStart w:id="207" w:name="_Toc6784"/>
      <w:bookmarkStart w:id="208" w:name="_Toc21060"/>
      <w:r>
        <w:rPr>
          <w:rFonts w:hint="eastAsia" w:ascii="黑体" w:hAnsi="黑体" w:eastAsia="黑体" w:cs="Arial"/>
          <w:bCs/>
          <w:color w:val="auto"/>
          <w:sz w:val="32"/>
          <w:szCs w:val="32"/>
          <w:highlight w:val="none"/>
        </w:rPr>
        <w:t>一、报价函</w:t>
      </w:r>
      <w:bookmarkEnd w:id="202"/>
      <w:bookmarkEnd w:id="203"/>
      <w:bookmarkEnd w:id="204"/>
      <w:bookmarkEnd w:id="205"/>
      <w:bookmarkEnd w:id="206"/>
      <w:bookmarkEnd w:id="207"/>
      <w:bookmarkEnd w:id="208"/>
    </w:p>
    <w:p w14:paraId="38BBE10F">
      <w:pPr>
        <w:spacing w:line="360" w:lineRule="auto"/>
        <w:rPr>
          <w:color w:val="auto"/>
          <w:sz w:val="24"/>
          <w:highlight w:val="none"/>
        </w:rPr>
      </w:pPr>
      <w:r>
        <w:rPr>
          <w:color w:val="auto"/>
          <w:sz w:val="24"/>
          <w:highlight w:val="none"/>
        </w:rPr>
        <w:t>XXX（采购人名称）：</w:t>
      </w:r>
    </w:p>
    <w:p w14:paraId="2D54E6E9">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FE98FA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FE62E26">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663A27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319626C">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199334F1">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D731CFC">
      <w:pPr>
        <w:spacing w:line="360" w:lineRule="auto"/>
        <w:ind w:firstLine="480" w:firstLineChars="200"/>
        <w:jc w:val="left"/>
        <w:rPr>
          <w:color w:val="auto"/>
          <w:sz w:val="24"/>
          <w:highlight w:val="none"/>
        </w:rPr>
      </w:pPr>
      <w:r>
        <w:rPr>
          <w:color w:val="auto"/>
          <w:sz w:val="24"/>
          <w:highlight w:val="none"/>
        </w:rPr>
        <w:t>7.本次询价，我方报价为（保留</w:t>
      </w:r>
      <w:r>
        <w:rPr>
          <w:color w:val="auto"/>
          <w:sz w:val="24"/>
          <w:highlight w:val="none"/>
        </w:rPr>
        <w:t xml:space="preserve">  </w:t>
      </w:r>
      <w:r>
        <w:rPr>
          <w:rFonts w:hint="eastAsia"/>
          <w:color w:val="auto"/>
          <w:sz w:val="24"/>
          <w:highlight w:val="none"/>
          <w:lang w:val="en-US" w:eastAsia="zh-CN"/>
        </w:rPr>
        <w:t>2</w:t>
      </w:r>
      <w:r>
        <w:rPr>
          <w:color w:val="auto"/>
          <w:sz w:val="24"/>
          <w:highlight w:val="none"/>
        </w:rPr>
        <w:t xml:space="preserve"> 位小数</w:t>
      </w:r>
      <w:r>
        <w:rPr>
          <w:color w:val="auto"/>
          <w:sz w:val="24"/>
          <w:highlight w:val="none"/>
        </w:rPr>
        <w:t>）：</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color w:val="auto"/>
          <w:sz w:val="24"/>
          <w:highlight w:val="none"/>
        </w:rPr>
        <w:t xml:space="preserve"> ，报价有效期为询价文件规定的起算之日起90天。</w:t>
      </w:r>
    </w:p>
    <w:p w14:paraId="19D2412E">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bookmarkStart w:id="209" w:name="OLE_LINK19"/>
      <w:r>
        <w:rPr>
          <w:rFonts w:hint="eastAsia" w:ascii="Times New Roman"/>
          <w:b/>
          <w:bCs/>
          <w:color w:val="auto"/>
          <w:sz w:val="24"/>
          <w:highlight w:val="none"/>
          <w:u w:val="single"/>
          <w:lang w:val="en-US" w:eastAsia="zh-CN"/>
        </w:rPr>
        <w:t xml:space="preserve">                                         </w:t>
      </w:r>
      <w:r>
        <w:rPr>
          <w:rFonts w:ascii="Times New Roman"/>
          <w:b/>
          <w:bCs/>
          <w:color w:val="auto"/>
          <w:kern w:val="2"/>
          <w:sz w:val="24"/>
          <w:szCs w:val="24"/>
          <w:highlight w:val="none"/>
        </w:rPr>
        <w:t>。</w:t>
      </w:r>
      <w:bookmarkEnd w:id="209"/>
    </w:p>
    <w:p w14:paraId="7BD0EEE5">
      <w:pPr>
        <w:spacing w:line="360" w:lineRule="auto"/>
        <w:ind w:firstLine="480" w:firstLineChars="200"/>
        <w:jc w:val="left"/>
        <w:rPr>
          <w:color w:val="auto"/>
          <w:sz w:val="24"/>
          <w:highlight w:val="none"/>
        </w:rPr>
      </w:pPr>
    </w:p>
    <w:p w14:paraId="700B7A48">
      <w:pPr>
        <w:adjustRightInd w:val="0"/>
        <w:spacing w:line="360" w:lineRule="auto"/>
        <w:ind w:firstLine="480" w:firstLineChars="200"/>
        <w:jc w:val="left"/>
        <w:rPr>
          <w:color w:val="auto"/>
          <w:sz w:val="24"/>
          <w:highlight w:val="none"/>
        </w:rPr>
      </w:pPr>
    </w:p>
    <w:p w14:paraId="3107EFCC">
      <w:pPr>
        <w:adjustRightInd w:val="0"/>
        <w:spacing w:line="360" w:lineRule="auto"/>
        <w:ind w:firstLine="480" w:firstLineChars="200"/>
        <w:jc w:val="left"/>
        <w:rPr>
          <w:color w:val="auto"/>
          <w:sz w:val="24"/>
          <w:highlight w:val="none"/>
        </w:rPr>
      </w:pPr>
    </w:p>
    <w:p w14:paraId="1B8A4EE2">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085B9A82">
      <w:pPr>
        <w:spacing w:line="360" w:lineRule="auto"/>
        <w:ind w:firstLine="470" w:firstLineChars="196"/>
        <w:rPr>
          <w:color w:val="auto"/>
          <w:sz w:val="24"/>
          <w:highlight w:val="none"/>
        </w:rPr>
      </w:pPr>
      <w:r>
        <w:rPr>
          <w:color w:val="auto"/>
          <w:sz w:val="24"/>
          <w:highlight w:val="none"/>
        </w:rPr>
        <w:t>法定代表人或授权代表（签字或盖章）：XXX</w:t>
      </w:r>
    </w:p>
    <w:p w14:paraId="0A4D5C14">
      <w:pPr>
        <w:spacing w:line="360" w:lineRule="auto"/>
        <w:ind w:firstLine="470" w:firstLineChars="196"/>
        <w:rPr>
          <w:color w:val="auto"/>
          <w:sz w:val="24"/>
          <w:highlight w:val="none"/>
        </w:rPr>
      </w:pPr>
      <w:r>
        <w:rPr>
          <w:color w:val="auto"/>
          <w:sz w:val="24"/>
          <w:highlight w:val="none"/>
        </w:rPr>
        <w:t>通讯地址：XXX</w:t>
      </w:r>
    </w:p>
    <w:p w14:paraId="0E373151">
      <w:pPr>
        <w:spacing w:line="360" w:lineRule="auto"/>
        <w:ind w:firstLine="470" w:firstLineChars="196"/>
        <w:rPr>
          <w:color w:val="auto"/>
          <w:sz w:val="24"/>
          <w:highlight w:val="none"/>
        </w:rPr>
      </w:pPr>
      <w:r>
        <w:rPr>
          <w:color w:val="auto"/>
          <w:sz w:val="24"/>
          <w:highlight w:val="none"/>
        </w:rPr>
        <w:t>邮政编码：XXX</w:t>
      </w:r>
    </w:p>
    <w:p w14:paraId="74F00B0C">
      <w:pPr>
        <w:spacing w:line="360" w:lineRule="auto"/>
        <w:ind w:firstLine="470" w:firstLineChars="196"/>
        <w:rPr>
          <w:color w:val="auto"/>
          <w:sz w:val="24"/>
          <w:highlight w:val="none"/>
        </w:rPr>
      </w:pPr>
      <w:r>
        <w:rPr>
          <w:color w:val="auto"/>
          <w:sz w:val="24"/>
          <w:highlight w:val="none"/>
        </w:rPr>
        <w:t>联系电话：XXX</w:t>
      </w:r>
    </w:p>
    <w:p w14:paraId="608E348F">
      <w:pPr>
        <w:spacing w:line="360" w:lineRule="auto"/>
        <w:ind w:firstLine="470" w:firstLineChars="196"/>
        <w:rPr>
          <w:color w:val="auto"/>
          <w:sz w:val="24"/>
          <w:highlight w:val="none"/>
        </w:rPr>
      </w:pPr>
      <w:r>
        <w:rPr>
          <w:color w:val="auto"/>
          <w:sz w:val="24"/>
          <w:highlight w:val="none"/>
        </w:rPr>
        <w:t>传    真：XXX</w:t>
      </w:r>
    </w:p>
    <w:p w14:paraId="49A8714C">
      <w:pPr>
        <w:spacing w:line="360" w:lineRule="auto"/>
        <w:ind w:firstLine="470" w:firstLineChars="196"/>
        <w:rPr>
          <w:color w:val="auto"/>
          <w:sz w:val="24"/>
          <w:highlight w:val="none"/>
        </w:rPr>
      </w:pPr>
      <w:r>
        <w:rPr>
          <w:color w:val="auto"/>
          <w:sz w:val="24"/>
          <w:highlight w:val="none"/>
        </w:rPr>
        <w:t>日    期：XXX年XXX月XXX日</w:t>
      </w:r>
    </w:p>
    <w:p w14:paraId="1B1481C9">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210" w:name="_Toc6935"/>
      <w:bookmarkStart w:id="211" w:name="_Toc91771165"/>
      <w:bookmarkStart w:id="212" w:name="_Toc7264"/>
      <w:bookmarkStart w:id="213" w:name="_Toc12100"/>
      <w:bookmarkStart w:id="214" w:name="_Toc29377"/>
      <w:bookmarkStart w:id="215" w:name="_Toc13896"/>
      <w:bookmarkStart w:id="216" w:name="_Toc25601"/>
      <w:r>
        <w:rPr>
          <w:rFonts w:hint="eastAsia" w:ascii="黑体" w:hAnsi="黑体" w:eastAsia="黑体" w:cs="Arial"/>
          <w:bCs/>
          <w:color w:val="auto"/>
          <w:sz w:val="32"/>
          <w:szCs w:val="32"/>
          <w:highlight w:val="none"/>
        </w:rPr>
        <w:t>二、资格证明材料</w:t>
      </w:r>
      <w:bookmarkEnd w:id="210"/>
      <w:bookmarkEnd w:id="211"/>
      <w:bookmarkEnd w:id="212"/>
      <w:bookmarkEnd w:id="213"/>
      <w:bookmarkEnd w:id="214"/>
      <w:bookmarkEnd w:id="215"/>
      <w:bookmarkEnd w:id="216"/>
    </w:p>
    <w:p w14:paraId="6626495A">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60B0050">
      <w:pPr>
        <w:pStyle w:val="3"/>
        <w:rPr>
          <w:rFonts w:hint="eastAsia"/>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如有，</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04925015">
      <w:pPr>
        <w:pStyle w:val="3"/>
        <w:rPr>
          <w:rFonts w:hint="eastAsia"/>
          <w:color w:val="auto"/>
          <w:highlight w:val="none"/>
        </w:rPr>
      </w:pPr>
    </w:p>
    <w:p w14:paraId="37D7B6B4">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17" w:name="_Toc91771166"/>
      <w:bookmarkStart w:id="218" w:name="_Toc22563"/>
      <w:bookmarkStart w:id="219" w:name="_Toc30337"/>
      <w:bookmarkStart w:id="220" w:name="_Toc12437"/>
      <w:bookmarkStart w:id="221" w:name="_Toc2550"/>
      <w:bookmarkStart w:id="222" w:name="_Toc6837"/>
      <w:bookmarkStart w:id="223"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217"/>
      <w:bookmarkEnd w:id="218"/>
      <w:bookmarkEnd w:id="219"/>
      <w:bookmarkEnd w:id="220"/>
      <w:bookmarkEnd w:id="221"/>
      <w:bookmarkEnd w:id="222"/>
      <w:bookmarkEnd w:id="223"/>
    </w:p>
    <w:p w14:paraId="2C22FD8E">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0FDDFEC">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7A662DF">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105719C2">
      <w:pPr>
        <w:pStyle w:val="3"/>
        <w:rPr>
          <w:rFonts w:hint="eastAsia"/>
          <w:color w:val="auto"/>
          <w:highlight w:val="none"/>
        </w:rPr>
      </w:pPr>
    </w:p>
    <w:p w14:paraId="534E3DFF">
      <w:pPr>
        <w:pStyle w:val="4"/>
        <w:rPr>
          <w:rFonts w:hint="eastAsia" w:ascii="Times New Roman" w:hAnsi="Times New Roman" w:eastAsia="宋体" w:cs="Times New Roman"/>
          <w:color w:val="auto"/>
          <w:kern w:val="2"/>
          <w:sz w:val="24"/>
          <w:szCs w:val="24"/>
          <w:highlight w:val="none"/>
          <w:lang w:val="en-US" w:eastAsia="zh-CN" w:bidi="ar-SA"/>
        </w:rPr>
      </w:pPr>
      <w:bookmarkStart w:id="224" w:name="_Toc300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224"/>
    </w:p>
    <w:p w14:paraId="499C4B37">
      <w:pPr>
        <w:spacing w:line="360" w:lineRule="auto"/>
        <w:jc w:val="left"/>
        <w:rPr>
          <w:rFonts w:hint="eastAsia"/>
          <w:color w:val="auto"/>
          <w:sz w:val="24"/>
          <w:highlight w:val="none"/>
        </w:rPr>
      </w:pPr>
    </w:p>
    <w:p w14:paraId="528EC109">
      <w:pPr>
        <w:spacing w:line="360" w:lineRule="auto"/>
        <w:jc w:val="left"/>
        <w:rPr>
          <w:rFonts w:hint="eastAsia"/>
          <w:color w:val="auto"/>
          <w:sz w:val="24"/>
          <w:highlight w:val="none"/>
        </w:rPr>
      </w:pPr>
      <w:r>
        <w:rPr>
          <w:rFonts w:hint="eastAsia"/>
          <w:color w:val="auto"/>
          <w:sz w:val="24"/>
          <w:highlight w:val="none"/>
        </w:rPr>
        <w:t>XXX（采购人名称）：</w:t>
      </w:r>
    </w:p>
    <w:p w14:paraId="620EBC2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13116AAE">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37375D36">
      <w:pPr>
        <w:spacing w:line="360" w:lineRule="auto"/>
        <w:ind w:firstLine="480" w:firstLineChars="200"/>
        <w:jc w:val="left"/>
        <w:rPr>
          <w:rFonts w:hint="eastAsia"/>
          <w:color w:val="auto"/>
          <w:sz w:val="24"/>
          <w:highlight w:val="none"/>
        </w:rPr>
      </w:pPr>
    </w:p>
    <w:p w14:paraId="7E4AC9E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170C6B5">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5768B96">
      <w:pPr>
        <w:spacing w:line="360" w:lineRule="auto"/>
        <w:ind w:firstLine="480" w:firstLineChars="200"/>
        <w:jc w:val="left"/>
        <w:rPr>
          <w:rFonts w:hint="eastAsia"/>
          <w:color w:val="auto"/>
          <w:sz w:val="24"/>
          <w:highlight w:val="none"/>
        </w:rPr>
      </w:pPr>
    </w:p>
    <w:p w14:paraId="13B0035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7BB530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2EA5D318">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A677168">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18EF615B">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D15CC33">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ABA1FBC">
      <w:pPr>
        <w:spacing w:line="360" w:lineRule="auto"/>
        <w:ind w:firstLine="480" w:firstLineChars="200"/>
        <w:jc w:val="left"/>
        <w:rPr>
          <w:rFonts w:hint="eastAsia"/>
          <w:color w:val="auto"/>
          <w:sz w:val="24"/>
          <w:highlight w:val="none"/>
        </w:rPr>
      </w:pPr>
    </w:p>
    <w:p w14:paraId="1E9DEC5E">
      <w:pPr>
        <w:spacing w:line="400" w:lineRule="exact"/>
        <w:rPr>
          <w:rFonts w:hint="eastAsia"/>
          <w:color w:val="auto"/>
          <w:sz w:val="32"/>
          <w:highlight w:val="none"/>
        </w:rPr>
      </w:pPr>
    </w:p>
    <w:p w14:paraId="4B795EC3">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225" w:name="_Toc6077"/>
      <w:bookmarkStart w:id="226" w:name="_Toc19441"/>
      <w:bookmarkStart w:id="227" w:name="_Toc20980"/>
      <w:bookmarkStart w:id="228" w:name="_Toc3887"/>
      <w:bookmarkStart w:id="229" w:name="_Toc91771167"/>
      <w:bookmarkStart w:id="230" w:name="_Toc13728"/>
      <w:bookmarkStart w:id="231" w:name="_Toc11578"/>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225"/>
      <w:bookmarkEnd w:id="226"/>
      <w:bookmarkEnd w:id="227"/>
      <w:bookmarkEnd w:id="228"/>
      <w:bookmarkEnd w:id="229"/>
      <w:bookmarkEnd w:id="230"/>
      <w:bookmarkEnd w:id="231"/>
    </w:p>
    <w:tbl>
      <w:tblPr>
        <w:tblStyle w:val="18"/>
        <w:tblpPr w:leftFromText="180" w:rightFromText="180" w:vertAnchor="text" w:horzAnchor="page" w:tblpX="959" w:tblpY="463"/>
        <w:tblOverlap w:val="never"/>
        <w:tblW w:w="105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
        <w:gridCol w:w="1905"/>
        <w:gridCol w:w="2895"/>
        <w:gridCol w:w="660"/>
        <w:gridCol w:w="795"/>
        <w:gridCol w:w="1140"/>
        <w:gridCol w:w="1215"/>
        <w:gridCol w:w="1446"/>
      </w:tblGrid>
      <w:tr w14:paraId="37A4F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4B281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bookmarkStart w:id="232" w:name="OLE_LINK20" w:colFirst="0" w:colLast="5"/>
            <w:r>
              <w:rPr>
                <w:rFonts w:hint="eastAsia" w:ascii="方正仿宋简体" w:hAnsi="方正仿宋简体" w:eastAsia="方正仿宋简体" w:cs="方正仿宋简体"/>
                <w:color w:val="auto"/>
                <w:sz w:val="18"/>
                <w:szCs w:val="18"/>
                <w:highlight w:val="none"/>
                <w:lang w:val="en-US" w:eastAsia="zh-CN"/>
              </w:rPr>
              <w:t>序号</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7D2BA9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名称</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D3104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技术参数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4AD45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单位</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82BC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暂定数量</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880156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eastAsia="zh-CN"/>
              </w:rPr>
              <w:t>单价</w:t>
            </w: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rPr>
              <w:t>（元）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9B573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lang w:val="en-US" w:eastAsia="zh-CN"/>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含税合计（元）</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80BA5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b w:val="0"/>
                <w:bCs w:val="0"/>
                <w:i w:val="0"/>
                <w:iCs w:val="0"/>
                <w:smallCaps w:val="0"/>
                <w:strike w:val="0"/>
                <w:color w:val="auto"/>
                <w:spacing w:val="0"/>
                <w:w w:val="100"/>
                <w:position w:val="0"/>
                <w:sz w:val="18"/>
                <w:szCs w:val="18"/>
                <w:highlight w:val="none"/>
                <w:lang w:val="en-US" w:eastAsia="zh-CN"/>
              </w:rPr>
              <w:t>备注</w:t>
            </w:r>
          </w:p>
        </w:tc>
      </w:tr>
      <w:tr w14:paraId="0BF96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430E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BF493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薄壁不锈钢管_不锈钢304_DN40_1.2mm_环压式</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04A79D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公称通径：DN40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壁厚：1.2mm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执行标准：GB/T12771-2019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DD279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6A6B3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6000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5A37BB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76403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A55645E">
            <w:pPr>
              <w:jc w:val="center"/>
              <w:rPr>
                <w:rFonts w:hint="eastAsia" w:ascii="方正仿宋简体" w:hAnsi="方正仿宋简体" w:eastAsia="方正仿宋简体" w:cs="方正仿宋简体"/>
                <w:i w:val="0"/>
                <w:iCs w:val="0"/>
                <w:color w:val="auto"/>
                <w:sz w:val="18"/>
                <w:szCs w:val="18"/>
                <w:highlight w:val="none"/>
                <w:u w:val="none"/>
              </w:rPr>
            </w:pPr>
          </w:p>
        </w:tc>
      </w:tr>
      <w:bookmarkEnd w:id="232"/>
      <w:tr w14:paraId="29A2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8CDF4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9C5A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薄壁不锈钢管_不锈钢304_DN25_1.0mm_环压式</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5F1F2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公称通径：DN25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壁厚：1mm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执行标准：GB/T12771-2019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6EAF98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E3E4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DD17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AB07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97DEDDF">
            <w:pPr>
              <w:jc w:val="center"/>
              <w:rPr>
                <w:rFonts w:hint="eastAsia" w:ascii="方正仿宋简体" w:hAnsi="方正仿宋简体" w:eastAsia="方正仿宋简体" w:cs="方正仿宋简体"/>
                <w:i w:val="0"/>
                <w:iCs w:val="0"/>
                <w:color w:val="auto"/>
                <w:sz w:val="18"/>
                <w:szCs w:val="18"/>
                <w:highlight w:val="none"/>
                <w:u w:val="none"/>
              </w:rPr>
            </w:pPr>
          </w:p>
        </w:tc>
      </w:tr>
      <w:tr w14:paraId="4CCC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66F95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5E10D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薄壁不锈钢管_不锈钢304_DN15_0.8mm_环压式</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2237BB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公称通径：DN15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壁厚：0.8mm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执行标准：GB/T12771-2019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36303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3E5D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47107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E4C5B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F242C6">
            <w:pPr>
              <w:jc w:val="center"/>
              <w:rPr>
                <w:rFonts w:hint="eastAsia" w:ascii="方正仿宋简体" w:hAnsi="方正仿宋简体" w:eastAsia="方正仿宋简体" w:cs="方正仿宋简体"/>
                <w:i w:val="0"/>
                <w:iCs w:val="0"/>
                <w:color w:val="auto"/>
                <w:sz w:val="18"/>
                <w:szCs w:val="18"/>
                <w:highlight w:val="none"/>
                <w:u w:val="none"/>
              </w:rPr>
            </w:pPr>
          </w:p>
        </w:tc>
      </w:tr>
      <w:tr w14:paraId="52B3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7DAD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7F661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环压式不锈钢管件_直通_DN15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1CE8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178B28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11184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13BF5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51700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989948">
            <w:pPr>
              <w:jc w:val="center"/>
              <w:rPr>
                <w:rFonts w:hint="eastAsia" w:ascii="方正仿宋简体" w:hAnsi="方正仿宋简体" w:eastAsia="方正仿宋简体" w:cs="方正仿宋简体"/>
                <w:i w:val="0"/>
                <w:iCs w:val="0"/>
                <w:color w:val="auto"/>
                <w:sz w:val="18"/>
                <w:szCs w:val="18"/>
                <w:highlight w:val="none"/>
                <w:u w:val="none"/>
              </w:rPr>
            </w:pPr>
          </w:p>
        </w:tc>
      </w:tr>
      <w:tr w14:paraId="2A3A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E62F8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285EE2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环压式不锈钢管件_内丝直通_DN25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5DA9FD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9CD621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25C9C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74D8A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822ED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E91481B">
            <w:pPr>
              <w:jc w:val="center"/>
              <w:rPr>
                <w:rFonts w:hint="eastAsia" w:ascii="方正仿宋简体" w:hAnsi="方正仿宋简体" w:eastAsia="方正仿宋简体" w:cs="方正仿宋简体"/>
                <w:i w:val="0"/>
                <w:iCs w:val="0"/>
                <w:color w:val="auto"/>
                <w:sz w:val="18"/>
                <w:szCs w:val="18"/>
                <w:highlight w:val="none"/>
                <w:u w:val="none"/>
              </w:rPr>
            </w:pPr>
          </w:p>
        </w:tc>
      </w:tr>
      <w:tr w14:paraId="332C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B1B6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75F123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环压式不锈钢管件_内丝直通_DN40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E4DACD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01D0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E80B3C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2E5EBA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BFBD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BECAD5">
            <w:pPr>
              <w:jc w:val="center"/>
              <w:rPr>
                <w:rFonts w:hint="eastAsia" w:ascii="方正仿宋简体" w:hAnsi="方正仿宋简体" w:eastAsia="方正仿宋简体" w:cs="方正仿宋简体"/>
                <w:i w:val="0"/>
                <w:iCs w:val="0"/>
                <w:color w:val="auto"/>
                <w:sz w:val="18"/>
                <w:szCs w:val="18"/>
                <w:highlight w:val="none"/>
                <w:u w:val="none"/>
              </w:rPr>
            </w:pPr>
          </w:p>
        </w:tc>
      </w:tr>
      <w:tr w14:paraId="2199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E34CD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039BB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环压式不锈钢管件_异径直通_DN40/25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A1E2E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FFA3D6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22E4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184D8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93FB8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B0B952A">
            <w:pPr>
              <w:jc w:val="center"/>
              <w:rPr>
                <w:rFonts w:hint="eastAsia" w:ascii="方正仿宋简体" w:hAnsi="方正仿宋简体" w:eastAsia="方正仿宋简体" w:cs="方正仿宋简体"/>
                <w:i w:val="0"/>
                <w:iCs w:val="0"/>
                <w:color w:val="auto"/>
                <w:sz w:val="18"/>
                <w:szCs w:val="18"/>
                <w:highlight w:val="none"/>
                <w:u w:val="none"/>
              </w:rPr>
            </w:pPr>
          </w:p>
        </w:tc>
      </w:tr>
      <w:tr w14:paraId="57D40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340D25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2384B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环压式不锈钢管件_异径直通_DN25/15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02E0312">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37F70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B9AEE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B829B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33E0C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1E34098">
            <w:pPr>
              <w:jc w:val="center"/>
              <w:rPr>
                <w:rFonts w:hint="eastAsia" w:ascii="方正仿宋简体" w:hAnsi="方正仿宋简体" w:eastAsia="方正仿宋简体" w:cs="方正仿宋简体"/>
                <w:i w:val="0"/>
                <w:iCs w:val="0"/>
                <w:color w:val="auto"/>
                <w:sz w:val="18"/>
                <w:szCs w:val="18"/>
                <w:highlight w:val="none"/>
                <w:u w:val="none"/>
              </w:rPr>
            </w:pPr>
          </w:p>
        </w:tc>
      </w:tr>
      <w:tr w14:paraId="7C4A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6F5E0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FD957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环压式不锈钢管件_异径直通_DN40/15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5E6B4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A4D011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44D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B0AF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0A2E4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29A6555">
            <w:pPr>
              <w:jc w:val="center"/>
              <w:rPr>
                <w:rFonts w:hint="eastAsia" w:ascii="方正仿宋简体" w:hAnsi="方正仿宋简体" w:eastAsia="方正仿宋简体" w:cs="方正仿宋简体"/>
                <w:i w:val="0"/>
                <w:iCs w:val="0"/>
                <w:color w:val="auto"/>
                <w:sz w:val="18"/>
                <w:szCs w:val="18"/>
                <w:highlight w:val="none"/>
                <w:u w:val="none"/>
              </w:rPr>
            </w:pPr>
          </w:p>
        </w:tc>
      </w:tr>
      <w:tr w14:paraId="5EF3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FCB0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7EAAF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环压式不锈钢管件_外丝直通_DN40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027C6FF">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E5AC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5BDB4A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88A04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9E8DF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1D2285B">
            <w:pPr>
              <w:jc w:val="center"/>
              <w:rPr>
                <w:rFonts w:hint="eastAsia" w:ascii="方正仿宋简体" w:hAnsi="方正仿宋简体" w:eastAsia="方正仿宋简体" w:cs="方正仿宋简体"/>
                <w:i w:val="0"/>
                <w:iCs w:val="0"/>
                <w:color w:val="auto"/>
                <w:sz w:val="18"/>
                <w:szCs w:val="18"/>
                <w:highlight w:val="none"/>
                <w:u w:val="none"/>
              </w:rPr>
            </w:pPr>
          </w:p>
        </w:tc>
      </w:tr>
      <w:tr w14:paraId="4E82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F9BE22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3944FE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环压式不锈钢管件_外丝直通_DN25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795CEB">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CE1E4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05E7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89C19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821587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6987910">
            <w:pPr>
              <w:jc w:val="center"/>
              <w:rPr>
                <w:rFonts w:hint="eastAsia" w:ascii="方正仿宋简体" w:hAnsi="方正仿宋简体" w:eastAsia="方正仿宋简体" w:cs="方正仿宋简体"/>
                <w:i w:val="0"/>
                <w:iCs w:val="0"/>
                <w:color w:val="auto"/>
                <w:sz w:val="18"/>
                <w:szCs w:val="18"/>
                <w:highlight w:val="none"/>
                <w:u w:val="none"/>
              </w:rPr>
            </w:pPr>
          </w:p>
        </w:tc>
      </w:tr>
      <w:tr w14:paraId="39D0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0779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8AD7D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环压式不锈钢管件_外丝直通_DN15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01EB2E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55B01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49166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29454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DA52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7CE3246">
            <w:pPr>
              <w:jc w:val="center"/>
              <w:rPr>
                <w:rFonts w:hint="eastAsia" w:ascii="方正仿宋简体" w:hAnsi="方正仿宋简体" w:eastAsia="方正仿宋简体" w:cs="方正仿宋简体"/>
                <w:i w:val="0"/>
                <w:iCs w:val="0"/>
                <w:color w:val="auto"/>
                <w:sz w:val="18"/>
                <w:szCs w:val="18"/>
                <w:highlight w:val="none"/>
                <w:u w:val="none"/>
              </w:rPr>
            </w:pPr>
          </w:p>
        </w:tc>
      </w:tr>
      <w:tr w14:paraId="5FB9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4877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286A4F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环压式不锈钢管件_内丝直通_DN15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1189E0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0BCCF4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AAE56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E2323D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860AE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113E49">
            <w:pPr>
              <w:jc w:val="center"/>
              <w:rPr>
                <w:rFonts w:hint="eastAsia" w:ascii="方正仿宋简体" w:hAnsi="方正仿宋简体" w:eastAsia="方正仿宋简体" w:cs="方正仿宋简体"/>
                <w:i w:val="0"/>
                <w:iCs w:val="0"/>
                <w:color w:val="auto"/>
                <w:sz w:val="18"/>
                <w:szCs w:val="18"/>
                <w:highlight w:val="none"/>
                <w:u w:val="none"/>
              </w:rPr>
            </w:pPr>
          </w:p>
        </w:tc>
      </w:tr>
      <w:tr w14:paraId="7EDF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7D7E9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82D477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环压式不锈钢管件_弯头_DN40_90°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1ECA7C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15E49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BCC0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CC58F3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ED97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26DF564">
            <w:pPr>
              <w:jc w:val="center"/>
              <w:rPr>
                <w:rFonts w:hint="eastAsia" w:ascii="方正仿宋简体" w:hAnsi="方正仿宋简体" w:eastAsia="方正仿宋简体" w:cs="方正仿宋简体"/>
                <w:i w:val="0"/>
                <w:iCs w:val="0"/>
                <w:color w:val="auto"/>
                <w:sz w:val="18"/>
                <w:szCs w:val="18"/>
                <w:highlight w:val="none"/>
                <w:u w:val="none"/>
              </w:rPr>
            </w:pPr>
          </w:p>
        </w:tc>
      </w:tr>
      <w:tr w14:paraId="2693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B60888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32A1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环压式不锈钢管件_弯头_DN25_90°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5B1D71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F7F237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C3C2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2FF1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C8F14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7DEBEF5">
            <w:pPr>
              <w:jc w:val="center"/>
              <w:rPr>
                <w:rFonts w:hint="eastAsia" w:ascii="方正仿宋简体" w:hAnsi="方正仿宋简体" w:eastAsia="方正仿宋简体" w:cs="方正仿宋简体"/>
                <w:i w:val="0"/>
                <w:iCs w:val="0"/>
                <w:color w:val="auto"/>
                <w:sz w:val="18"/>
                <w:szCs w:val="18"/>
                <w:highlight w:val="none"/>
                <w:u w:val="none"/>
              </w:rPr>
            </w:pPr>
          </w:p>
        </w:tc>
      </w:tr>
      <w:tr w14:paraId="6ED8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3BD9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45C5A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4619B5C">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95CED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423BD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57E895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1929B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245A112">
            <w:pPr>
              <w:jc w:val="center"/>
              <w:rPr>
                <w:rFonts w:hint="eastAsia" w:ascii="方正仿宋简体" w:hAnsi="方正仿宋简体" w:eastAsia="方正仿宋简体" w:cs="方正仿宋简体"/>
                <w:i w:val="0"/>
                <w:iCs w:val="0"/>
                <w:color w:val="auto"/>
                <w:sz w:val="18"/>
                <w:szCs w:val="18"/>
                <w:highlight w:val="none"/>
                <w:u w:val="none"/>
              </w:rPr>
            </w:pPr>
          </w:p>
        </w:tc>
      </w:tr>
      <w:tr w14:paraId="6CE7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4DF7B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998956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环压式不锈钢管件_异径弯头_DN25/15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CE634A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3A67D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26EF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7372D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606BF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BEC945E">
            <w:pPr>
              <w:jc w:val="center"/>
              <w:rPr>
                <w:rFonts w:hint="eastAsia" w:ascii="方正仿宋简体" w:hAnsi="方正仿宋简体" w:eastAsia="方正仿宋简体" w:cs="方正仿宋简体"/>
                <w:i w:val="0"/>
                <w:iCs w:val="0"/>
                <w:color w:val="auto"/>
                <w:sz w:val="18"/>
                <w:szCs w:val="18"/>
                <w:highlight w:val="none"/>
                <w:u w:val="none"/>
              </w:rPr>
            </w:pPr>
          </w:p>
        </w:tc>
      </w:tr>
      <w:tr w14:paraId="284E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B39E3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837D9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环压式不锈钢管件_异径弯头_DN40/15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84961A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647F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73503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94E179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83A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6D263FA">
            <w:pPr>
              <w:jc w:val="center"/>
              <w:rPr>
                <w:rFonts w:hint="eastAsia" w:ascii="方正仿宋简体" w:hAnsi="方正仿宋简体" w:eastAsia="方正仿宋简体" w:cs="方正仿宋简体"/>
                <w:i w:val="0"/>
                <w:iCs w:val="0"/>
                <w:color w:val="auto"/>
                <w:sz w:val="18"/>
                <w:szCs w:val="18"/>
                <w:highlight w:val="none"/>
                <w:u w:val="none"/>
              </w:rPr>
            </w:pPr>
          </w:p>
        </w:tc>
      </w:tr>
      <w:tr w14:paraId="1A6A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AB64F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99EA75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环压式不锈钢管件_异径弯头_DN40/25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2D17D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730B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20352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693758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8FE8A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8D4743C">
            <w:pPr>
              <w:jc w:val="center"/>
              <w:rPr>
                <w:rFonts w:hint="eastAsia" w:ascii="方正仿宋简体" w:hAnsi="方正仿宋简体" w:eastAsia="方正仿宋简体" w:cs="方正仿宋简体"/>
                <w:i w:val="0"/>
                <w:iCs w:val="0"/>
                <w:color w:val="auto"/>
                <w:sz w:val="18"/>
                <w:szCs w:val="18"/>
                <w:highlight w:val="none"/>
                <w:u w:val="none"/>
              </w:rPr>
            </w:pPr>
          </w:p>
        </w:tc>
      </w:tr>
      <w:tr w14:paraId="4947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F74EF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C7FFD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环压式不锈钢管件_外丝弯头_DN15_90°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66251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12C05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99F83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6869DC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87FF0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85A3175">
            <w:pPr>
              <w:jc w:val="center"/>
              <w:rPr>
                <w:rFonts w:hint="eastAsia" w:ascii="方正仿宋简体" w:hAnsi="方正仿宋简体" w:eastAsia="方正仿宋简体" w:cs="方正仿宋简体"/>
                <w:i w:val="0"/>
                <w:iCs w:val="0"/>
                <w:color w:val="auto"/>
                <w:sz w:val="18"/>
                <w:szCs w:val="18"/>
                <w:highlight w:val="none"/>
                <w:u w:val="none"/>
              </w:rPr>
            </w:pPr>
          </w:p>
        </w:tc>
      </w:tr>
      <w:tr w14:paraId="3D17A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56EB0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B81F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不锈钢带直管弯头_DN15_90°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6E7442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F8DE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E1B0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E6448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8D1F94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C442990">
            <w:pPr>
              <w:jc w:val="center"/>
              <w:rPr>
                <w:rFonts w:hint="eastAsia" w:ascii="方正仿宋简体" w:hAnsi="方正仿宋简体" w:eastAsia="方正仿宋简体" w:cs="方正仿宋简体"/>
                <w:i w:val="0"/>
                <w:iCs w:val="0"/>
                <w:color w:val="auto"/>
                <w:sz w:val="18"/>
                <w:szCs w:val="18"/>
                <w:highlight w:val="none"/>
                <w:u w:val="none"/>
              </w:rPr>
            </w:pPr>
          </w:p>
        </w:tc>
      </w:tr>
      <w:tr w14:paraId="074F4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1FD90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020B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环压式不锈钢管件_内丝弯头_DN15_90°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2C5FF3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33926-2019</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8F0903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0F47F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D7E6D6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CE3B6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EC44787">
            <w:pPr>
              <w:jc w:val="center"/>
              <w:rPr>
                <w:rFonts w:hint="eastAsia" w:ascii="方正仿宋简体" w:hAnsi="方正仿宋简体" w:eastAsia="方正仿宋简体" w:cs="方正仿宋简体"/>
                <w:i w:val="0"/>
                <w:iCs w:val="0"/>
                <w:color w:val="auto"/>
                <w:sz w:val="18"/>
                <w:szCs w:val="18"/>
                <w:highlight w:val="none"/>
                <w:u w:val="none"/>
              </w:rPr>
            </w:pPr>
          </w:p>
        </w:tc>
      </w:tr>
      <w:tr w14:paraId="0632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5559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7DCC64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环压式不锈钢管件_等径三通_DN25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77F9A6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DF793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7D733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B97B2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A88E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08C89F5">
            <w:pPr>
              <w:jc w:val="center"/>
              <w:rPr>
                <w:rFonts w:hint="eastAsia" w:ascii="方正仿宋简体" w:hAnsi="方正仿宋简体" w:eastAsia="方正仿宋简体" w:cs="方正仿宋简体"/>
                <w:i w:val="0"/>
                <w:iCs w:val="0"/>
                <w:color w:val="auto"/>
                <w:sz w:val="18"/>
                <w:szCs w:val="18"/>
                <w:highlight w:val="none"/>
                <w:u w:val="none"/>
              </w:rPr>
            </w:pPr>
          </w:p>
        </w:tc>
      </w:tr>
      <w:tr w14:paraId="6AE8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5C7B7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733F36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环压式不锈钢管件_等径三通_DN15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AF3FFE">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9C341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3A3FD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D2B2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9ABE9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E830696">
            <w:pPr>
              <w:jc w:val="center"/>
              <w:rPr>
                <w:rFonts w:hint="eastAsia" w:ascii="方正仿宋简体" w:hAnsi="方正仿宋简体" w:eastAsia="方正仿宋简体" w:cs="方正仿宋简体"/>
                <w:i w:val="0"/>
                <w:iCs w:val="0"/>
                <w:color w:val="auto"/>
                <w:sz w:val="18"/>
                <w:szCs w:val="18"/>
                <w:highlight w:val="none"/>
                <w:u w:val="none"/>
              </w:rPr>
            </w:pPr>
          </w:p>
        </w:tc>
      </w:tr>
      <w:tr w14:paraId="43F9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1FD6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3430E0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5A4A04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BAF3D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D84A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1DF5B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282933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7FEB1CA">
            <w:pPr>
              <w:jc w:val="center"/>
              <w:rPr>
                <w:rFonts w:hint="eastAsia" w:ascii="方正仿宋简体" w:hAnsi="方正仿宋简体" w:eastAsia="方正仿宋简体" w:cs="方正仿宋简体"/>
                <w:i w:val="0"/>
                <w:iCs w:val="0"/>
                <w:color w:val="auto"/>
                <w:sz w:val="18"/>
                <w:szCs w:val="18"/>
                <w:highlight w:val="none"/>
                <w:u w:val="none"/>
              </w:rPr>
            </w:pPr>
          </w:p>
        </w:tc>
      </w:tr>
      <w:tr w14:paraId="6BEB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D6861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9BEC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BE80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9EE9D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9F636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0BC00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3BB7C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ED79E6F">
            <w:pPr>
              <w:jc w:val="center"/>
              <w:rPr>
                <w:rFonts w:hint="eastAsia" w:ascii="方正仿宋简体" w:hAnsi="方正仿宋简体" w:eastAsia="方正仿宋简体" w:cs="方正仿宋简体"/>
                <w:i w:val="0"/>
                <w:iCs w:val="0"/>
                <w:color w:val="auto"/>
                <w:sz w:val="18"/>
                <w:szCs w:val="18"/>
                <w:highlight w:val="none"/>
                <w:u w:val="none"/>
              </w:rPr>
            </w:pPr>
          </w:p>
        </w:tc>
      </w:tr>
      <w:tr w14:paraId="7C6B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1AFF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737DA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环压式不锈钢管件_活接双外丝_DN15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9872C5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7BEF1A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7DC27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90423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E3A025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8F49C11">
            <w:pPr>
              <w:jc w:val="center"/>
              <w:rPr>
                <w:rFonts w:hint="eastAsia" w:ascii="方正仿宋简体" w:hAnsi="方正仿宋简体" w:eastAsia="方正仿宋简体" w:cs="方正仿宋简体"/>
                <w:i w:val="0"/>
                <w:iCs w:val="0"/>
                <w:color w:val="auto"/>
                <w:sz w:val="18"/>
                <w:szCs w:val="18"/>
                <w:highlight w:val="none"/>
                <w:u w:val="none"/>
              </w:rPr>
            </w:pPr>
          </w:p>
        </w:tc>
      </w:tr>
      <w:tr w14:paraId="3781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84EEC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0441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环压式不锈钢管件_异径三通外丝弯_DN40/15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2CC3BA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F9456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C7E3E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0A56A0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3ED1FF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F99CA31">
            <w:pPr>
              <w:jc w:val="center"/>
              <w:rPr>
                <w:rFonts w:hint="eastAsia" w:ascii="方正仿宋简体" w:hAnsi="方正仿宋简体" w:eastAsia="方正仿宋简体" w:cs="方正仿宋简体"/>
                <w:i w:val="0"/>
                <w:iCs w:val="0"/>
                <w:color w:val="auto"/>
                <w:sz w:val="18"/>
                <w:szCs w:val="18"/>
                <w:highlight w:val="none"/>
                <w:u w:val="none"/>
              </w:rPr>
            </w:pPr>
          </w:p>
        </w:tc>
      </w:tr>
      <w:tr w14:paraId="173B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3A4A6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DF192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环压式不锈钢管件_异径三通外丝弯_DN25/15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E1B977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AC2C7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2EC79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E260A3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5F1D5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830A5EC">
            <w:pPr>
              <w:jc w:val="center"/>
              <w:rPr>
                <w:rFonts w:hint="eastAsia" w:ascii="方正仿宋简体" w:hAnsi="方正仿宋简体" w:eastAsia="方正仿宋简体" w:cs="方正仿宋简体"/>
                <w:i w:val="0"/>
                <w:iCs w:val="0"/>
                <w:color w:val="auto"/>
                <w:sz w:val="18"/>
                <w:szCs w:val="18"/>
                <w:highlight w:val="none"/>
                <w:u w:val="none"/>
              </w:rPr>
            </w:pPr>
          </w:p>
        </w:tc>
      </w:tr>
      <w:tr w14:paraId="0490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D49C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2584F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环压式不锈钢管件_管帽_DN40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0F57E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715B9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B5857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1E971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BABE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C4EB9C4">
            <w:pPr>
              <w:jc w:val="center"/>
              <w:rPr>
                <w:rFonts w:hint="eastAsia" w:ascii="方正仿宋简体" w:hAnsi="方正仿宋简体" w:eastAsia="方正仿宋简体" w:cs="方正仿宋简体"/>
                <w:i w:val="0"/>
                <w:iCs w:val="0"/>
                <w:color w:val="auto"/>
                <w:sz w:val="18"/>
                <w:szCs w:val="18"/>
                <w:highlight w:val="none"/>
                <w:u w:val="none"/>
              </w:rPr>
            </w:pPr>
          </w:p>
        </w:tc>
      </w:tr>
      <w:tr w14:paraId="1670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E7E6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ED35E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环压式不锈钢管件_管帽_DN25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1E8FD49">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043D71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B8F2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96EF5A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31E71E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A3BBCC3">
            <w:pPr>
              <w:jc w:val="center"/>
              <w:rPr>
                <w:rFonts w:hint="eastAsia" w:ascii="方正仿宋简体" w:hAnsi="方正仿宋简体" w:eastAsia="方正仿宋简体" w:cs="方正仿宋简体"/>
                <w:i w:val="0"/>
                <w:iCs w:val="0"/>
                <w:color w:val="auto"/>
                <w:sz w:val="18"/>
                <w:szCs w:val="18"/>
                <w:highlight w:val="none"/>
                <w:u w:val="none"/>
              </w:rPr>
            </w:pPr>
          </w:p>
        </w:tc>
      </w:tr>
      <w:tr w14:paraId="1CC5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A4E90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B5A10F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环压式不锈钢管件_管帽_DN15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906CA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8409E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DAC9A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062C7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FF7A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2B45A2">
            <w:pPr>
              <w:jc w:val="center"/>
              <w:rPr>
                <w:rFonts w:hint="eastAsia" w:ascii="方正仿宋简体" w:hAnsi="方正仿宋简体" w:eastAsia="方正仿宋简体" w:cs="方正仿宋简体"/>
                <w:i w:val="0"/>
                <w:iCs w:val="0"/>
                <w:color w:val="auto"/>
                <w:sz w:val="18"/>
                <w:szCs w:val="18"/>
                <w:highlight w:val="none"/>
                <w:u w:val="none"/>
              </w:rPr>
            </w:pPr>
          </w:p>
        </w:tc>
      </w:tr>
      <w:tr w14:paraId="1A86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7402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98E8E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环压式不锈钢管件_管堵_DN40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E2EBCF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229CEF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1CB94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31EC5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8A68D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D69AE87">
            <w:pPr>
              <w:jc w:val="center"/>
              <w:rPr>
                <w:rFonts w:hint="eastAsia" w:ascii="方正仿宋简体" w:hAnsi="方正仿宋简体" w:eastAsia="方正仿宋简体" w:cs="方正仿宋简体"/>
                <w:i w:val="0"/>
                <w:iCs w:val="0"/>
                <w:color w:val="auto"/>
                <w:sz w:val="18"/>
                <w:szCs w:val="18"/>
                <w:highlight w:val="none"/>
                <w:u w:val="none"/>
              </w:rPr>
            </w:pPr>
          </w:p>
        </w:tc>
      </w:tr>
      <w:tr w14:paraId="13CC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A139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3BDC43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环压式不锈钢管件_管堵_DN25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DE7E88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A0B4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2E38BB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E0ABB7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CAE88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3379EB2">
            <w:pPr>
              <w:jc w:val="center"/>
              <w:rPr>
                <w:rFonts w:hint="eastAsia" w:ascii="方正仿宋简体" w:hAnsi="方正仿宋简体" w:eastAsia="方正仿宋简体" w:cs="方正仿宋简体"/>
                <w:i w:val="0"/>
                <w:iCs w:val="0"/>
                <w:color w:val="auto"/>
                <w:sz w:val="18"/>
                <w:szCs w:val="18"/>
                <w:highlight w:val="none"/>
                <w:u w:val="none"/>
              </w:rPr>
            </w:pPr>
          </w:p>
        </w:tc>
      </w:tr>
      <w:tr w14:paraId="49D9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905CF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EEEDC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环压式不锈钢管件_管堵_DN15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6D4921D3">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AD9CB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BE5FC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4D2D38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E2BF6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1709E2D">
            <w:pPr>
              <w:jc w:val="center"/>
              <w:rPr>
                <w:rFonts w:hint="eastAsia" w:ascii="方正仿宋简体" w:hAnsi="方正仿宋简体" w:eastAsia="方正仿宋简体" w:cs="方正仿宋简体"/>
                <w:i w:val="0"/>
                <w:iCs w:val="0"/>
                <w:color w:val="auto"/>
                <w:sz w:val="18"/>
                <w:szCs w:val="18"/>
                <w:highlight w:val="none"/>
                <w:u w:val="none"/>
              </w:rPr>
            </w:pPr>
          </w:p>
        </w:tc>
      </w:tr>
      <w:tr w14:paraId="23EC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D558C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EDE7B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环压式不锈钢管件_管卡_DN40（圆柱形）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4383B19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公称尺寸：DN40中心距：≥30mm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C1417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AA5A26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FE283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BEED93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C64C47E">
            <w:pPr>
              <w:jc w:val="center"/>
              <w:rPr>
                <w:rFonts w:hint="eastAsia" w:ascii="方正仿宋简体" w:hAnsi="方正仿宋简体" w:eastAsia="方正仿宋简体" w:cs="方正仿宋简体"/>
                <w:i w:val="0"/>
                <w:iCs w:val="0"/>
                <w:color w:val="auto"/>
                <w:sz w:val="18"/>
                <w:szCs w:val="18"/>
                <w:highlight w:val="none"/>
                <w:u w:val="none"/>
              </w:rPr>
            </w:pPr>
          </w:p>
        </w:tc>
      </w:tr>
      <w:tr w14:paraId="4BC5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AE3612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kern w:val="2"/>
                <w:sz w:val="18"/>
                <w:szCs w:val="18"/>
                <w:highlight w:val="none"/>
                <w:lang w:val="en-US" w:eastAsia="zh-CN" w:bidi="ar-SA"/>
              </w:rPr>
              <w:t>37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A629E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环压式不锈钢管件_管卡_DN40（圆柱形）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E4743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公称尺寸：DN40中心距：≥70mm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4D52B5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8E70F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CE75A2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A2499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9ECD60D">
            <w:pPr>
              <w:jc w:val="center"/>
              <w:rPr>
                <w:rFonts w:hint="eastAsia" w:ascii="方正仿宋简体" w:hAnsi="方正仿宋简体" w:eastAsia="方正仿宋简体" w:cs="方正仿宋简体"/>
                <w:i w:val="0"/>
                <w:iCs w:val="0"/>
                <w:color w:val="auto"/>
                <w:sz w:val="18"/>
                <w:szCs w:val="18"/>
                <w:highlight w:val="none"/>
                <w:u w:val="none"/>
              </w:rPr>
            </w:pPr>
          </w:p>
        </w:tc>
      </w:tr>
      <w:tr w14:paraId="64EEA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894F1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083850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环压式不锈钢管件_管卡_DN25（圆柱形）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33718C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公称尺寸：DN25中心距：≥30mm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2C21F3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28341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83EC0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A9A9A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44EA7B26">
            <w:pPr>
              <w:jc w:val="center"/>
              <w:rPr>
                <w:rFonts w:hint="eastAsia" w:ascii="方正仿宋简体" w:hAnsi="方正仿宋简体" w:eastAsia="方正仿宋简体" w:cs="方正仿宋简体"/>
                <w:i w:val="0"/>
                <w:iCs w:val="0"/>
                <w:color w:val="auto"/>
                <w:sz w:val="18"/>
                <w:szCs w:val="18"/>
                <w:highlight w:val="none"/>
                <w:u w:val="none"/>
              </w:rPr>
            </w:pPr>
          </w:p>
        </w:tc>
      </w:tr>
      <w:tr w14:paraId="34D0E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3FB4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89105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环压式不锈钢管件_管卡_DN25（圆柱形）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DF5AD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公称尺寸：DN25中心距：≥70mm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B07A7C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2C06E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E2A02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74EE90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953099D">
            <w:pPr>
              <w:jc w:val="center"/>
              <w:rPr>
                <w:rFonts w:hint="eastAsia" w:ascii="方正仿宋简体" w:hAnsi="方正仿宋简体" w:eastAsia="方正仿宋简体" w:cs="方正仿宋简体"/>
                <w:i w:val="0"/>
                <w:iCs w:val="0"/>
                <w:color w:val="auto"/>
                <w:sz w:val="18"/>
                <w:szCs w:val="18"/>
                <w:highlight w:val="none"/>
                <w:u w:val="none"/>
              </w:rPr>
            </w:pPr>
          </w:p>
        </w:tc>
      </w:tr>
      <w:tr w14:paraId="6199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2B8E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D1F8A9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环压式不锈钢管件_管卡_DN15（圆柱形）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C275A31">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公称尺寸：DN15，中心距：≥30mm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270EB2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9038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36EE3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62553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345513D">
            <w:pPr>
              <w:jc w:val="center"/>
              <w:rPr>
                <w:rFonts w:hint="eastAsia" w:ascii="方正仿宋简体" w:hAnsi="方正仿宋简体" w:eastAsia="方正仿宋简体" w:cs="方正仿宋简体"/>
                <w:i w:val="0"/>
                <w:iCs w:val="0"/>
                <w:color w:val="auto"/>
                <w:sz w:val="18"/>
                <w:szCs w:val="18"/>
                <w:highlight w:val="none"/>
                <w:u w:val="none"/>
              </w:rPr>
            </w:pPr>
          </w:p>
        </w:tc>
      </w:tr>
      <w:tr w14:paraId="5A7E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11009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kern w:val="2"/>
                <w:sz w:val="18"/>
                <w:szCs w:val="18"/>
                <w:highlight w:val="none"/>
                <w:lang w:val="en-US" w:eastAsia="zh-CN" w:bidi="ar-SA"/>
              </w:rPr>
              <w:t>41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874CEB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环压式不锈钢管件_管卡_DN15（圆柱形）</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49DE42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公称尺寸：DN15，中心距：≥70mm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20940C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B445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3000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8C8AB5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EDA6A0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C4E8483">
            <w:pPr>
              <w:jc w:val="center"/>
              <w:rPr>
                <w:rFonts w:hint="eastAsia" w:ascii="方正仿宋简体" w:hAnsi="方正仿宋简体" w:eastAsia="方正仿宋简体" w:cs="方正仿宋简体"/>
                <w:i w:val="0"/>
                <w:iCs w:val="0"/>
                <w:color w:val="auto"/>
                <w:sz w:val="18"/>
                <w:szCs w:val="18"/>
                <w:highlight w:val="none"/>
                <w:u w:val="none"/>
              </w:rPr>
            </w:pPr>
          </w:p>
        </w:tc>
      </w:tr>
      <w:tr w14:paraId="0DC6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455E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42</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5078E4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环压式不锈钢管件_密封圈_DN40</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DBF04C0">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材质：丁晴橡胶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氟橡胶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公称尺寸：DN40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30EB07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D303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2DA620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F1FF1C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1536FB17">
            <w:pPr>
              <w:jc w:val="center"/>
              <w:rPr>
                <w:rFonts w:hint="eastAsia" w:ascii="方正仿宋简体" w:hAnsi="方正仿宋简体" w:eastAsia="方正仿宋简体" w:cs="方正仿宋简体"/>
                <w:i w:val="0"/>
                <w:iCs w:val="0"/>
                <w:color w:val="auto"/>
                <w:sz w:val="18"/>
                <w:szCs w:val="18"/>
                <w:highlight w:val="none"/>
                <w:u w:val="none"/>
              </w:rPr>
            </w:pPr>
          </w:p>
        </w:tc>
      </w:tr>
      <w:tr w14:paraId="4A30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80474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43</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513CA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环压式不锈钢管件_密封圈_DN25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39D50ED">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材质：丁晴橡胶、氟橡胶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公称尺寸：DN25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B88E8B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D5A9B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AB9EA0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5EC8B2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FA10882">
            <w:pPr>
              <w:jc w:val="center"/>
              <w:rPr>
                <w:rFonts w:hint="eastAsia" w:ascii="方正仿宋简体" w:hAnsi="方正仿宋简体" w:eastAsia="方正仿宋简体" w:cs="方正仿宋简体"/>
                <w:i w:val="0"/>
                <w:iCs w:val="0"/>
                <w:color w:val="auto"/>
                <w:sz w:val="18"/>
                <w:szCs w:val="18"/>
                <w:highlight w:val="none"/>
                <w:u w:val="none"/>
              </w:rPr>
            </w:pPr>
          </w:p>
        </w:tc>
      </w:tr>
      <w:tr w14:paraId="2499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0B445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D733D5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环压式不锈钢管件_密封圈_DN15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BC543CA">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材质：丁晴橡胶、氟橡胶</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6ED218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E84A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150000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7D374B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191AF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BA6721F">
            <w:pPr>
              <w:jc w:val="center"/>
              <w:rPr>
                <w:rFonts w:hint="eastAsia" w:ascii="方正仿宋简体" w:hAnsi="方正仿宋简体" w:eastAsia="方正仿宋简体" w:cs="方正仿宋简体"/>
                <w:i w:val="0"/>
                <w:iCs w:val="0"/>
                <w:color w:val="auto"/>
                <w:sz w:val="18"/>
                <w:szCs w:val="18"/>
                <w:highlight w:val="none"/>
                <w:u w:val="none"/>
              </w:rPr>
            </w:pPr>
          </w:p>
        </w:tc>
      </w:tr>
      <w:tr w14:paraId="7D400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4032A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45</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673B5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环压式不锈钢管件_排卡_1排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0DF62696">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37CB5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30EBD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E3009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3023AA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50FCBEA4">
            <w:pPr>
              <w:jc w:val="center"/>
              <w:rPr>
                <w:rFonts w:hint="eastAsia" w:ascii="方正仿宋简体" w:hAnsi="方正仿宋简体" w:eastAsia="方正仿宋简体" w:cs="方正仿宋简体"/>
                <w:i w:val="0"/>
                <w:iCs w:val="0"/>
                <w:color w:val="auto"/>
                <w:sz w:val="18"/>
                <w:szCs w:val="18"/>
                <w:highlight w:val="none"/>
                <w:u w:val="none"/>
              </w:rPr>
            </w:pPr>
          </w:p>
        </w:tc>
      </w:tr>
      <w:tr w14:paraId="3D87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CCECE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46</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95ACE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环压式不锈钢管件_排卡_2排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B7F64D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E1E462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E940B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1E0A7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DF65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8A6E3A2">
            <w:pPr>
              <w:jc w:val="center"/>
              <w:rPr>
                <w:rFonts w:hint="eastAsia" w:ascii="方正仿宋简体" w:hAnsi="方正仿宋简体" w:eastAsia="方正仿宋简体" w:cs="方正仿宋简体"/>
                <w:i w:val="0"/>
                <w:iCs w:val="0"/>
                <w:color w:val="auto"/>
                <w:sz w:val="18"/>
                <w:szCs w:val="18"/>
                <w:highlight w:val="none"/>
                <w:u w:val="none"/>
              </w:rPr>
            </w:pPr>
          </w:p>
        </w:tc>
      </w:tr>
      <w:tr w14:paraId="53A0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35465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47</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256EF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环压式不锈钢管件_排卡_3排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52BEA28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EBFFC8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9A76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6D6FE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02B6F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79CD56C4">
            <w:pPr>
              <w:jc w:val="center"/>
              <w:rPr>
                <w:rFonts w:hint="eastAsia" w:ascii="方正仿宋简体" w:hAnsi="方正仿宋简体" w:eastAsia="方正仿宋简体" w:cs="方正仿宋简体"/>
                <w:i w:val="0"/>
                <w:iCs w:val="0"/>
                <w:color w:val="auto"/>
                <w:sz w:val="18"/>
                <w:szCs w:val="18"/>
                <w:highlight w:val="none"/>
                <w:u w:val="none"/>
              </w:rPr>
            </w:pPr>
          </w:p>
        </w:tc>
      </w:tr>
      <w:tr w14:paraId="6D8F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43E7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48</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368A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环压式不锈钢管件_排卡_4排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7596326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42323D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EAEF6E">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1F1B0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68690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37845D6C">
            <w:pPr>
              <w:jc w:val="center"/>
              <w:rPr>
                <w:rFonts w:hint="eastAsia" w:ascii="方正仿宋简体" w:hAnsi="方正仿宋简体" w:eastAsia="方正仿宋简体" w:cs="方正仿宋简体"/>
                <w:i w:val="0"/>
                <w:iCs w:val="0"/>
                <w:color w:val="auto"/>
                <w:sz w:val="18"/>
                <w:szCs w:val="18"/>
                <w:highlight w:val="none"/>
                <w:u w:val="none"/>
              </w:rPr>
            </w:pPr>
          </w:p>
        </w:tc>
      </w:tr>
      <w:tr w14:paraId="72E2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1D6F667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49</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45E277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环压式不锈钢管件_排卡_5排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151DCC17">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0DA0C7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8BE58B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55FF0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60675F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013EB44A">
            <w:pPr>
              <w:jc w:val="center"/>
              <w:rPr>
                <w:rFonts w:hint="eastAsia" w:ascii="方正仿宋简体" w:hAnsi="方正仿宋简体" w:eastAsia="方正仿宋简体" w:cs="方正仿宋简体"/>
                <w:i w:val="0"/>
                <w:iCs w:val="0"/>
                <w:color w:val="auto"/>
                <w:sz w:val="18"/>
                <w:szCs w:val="18"/>
                <w:highlight w:val="none"/>
                <w:u w:val="none"/>
              </w:rPr>
            </w:pPr>
          </w:p>
        </w:tc>
      </w:tr>
      <w:tr w14:paraId="6BE6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A426E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bookmarkStart w:id="233" w:name="OLE_LINK21" w:colFirst="0" w:colLast="2"/>
            <w:r>
              <w:rPr>
                <w:rFonts w:hint="eastAsia" w:ascii="方正仿宋简体" w:hAnsi="方正仿宋简体" w:eastAsia="方正仿宋简体" w:cs="方正仿宋简体"/>
                <w:color w:val="auto"/>
                <w:sz w:val="18"/>
                <w:szCs w:val="18"/>
                <w:highlight w:val="none"/>
                <w:lang w:val="en-US" w:eastAsia="zh-CN"/>
              </w:rPr>
              <w:t>50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E39C21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环压式不锈钢管件_排卡_6排</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2FE754F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4B68D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FC113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DF2BD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DB28F6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6D11660A">
            <w:pPr>
              <w:jc w:val="center"/>
              <w:rPr>
                <w:rFonts w:hint="eastAsia" w:ascii="方正仿宋简体" w:hAnsi="方正仿宋简体" w:eastAsia="方正仿宋简体" w:cs="方正仿宋简体"/>
                <w:i w:val="0"/>
                <w:iCs w:val="0"/>
                <w:color w:val="auto"/>
                <w:sz w:val="18"/>
                <w:szCs w:val="18"/>
                <w:highlight w:val="none"/>
                <w:u w:val="none"/>
              </w:rPr>
            </w:pPr>
          </w:p>
        </w:tc>
      </w:tr>
      <w:bookmarkEnd w:id="233"/>
      <w:tr w14:paraId="3DAA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CCF28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51</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C8D8AB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防雷绝缘管_DN15</w:t>
            </w:r>
          </w:p>
        </w:tc>
        <w:tc>
          <w:tcPr>
            <w:tcW w:w="2895" w:type="dxa"/>
            <w:tcBorders>
              <w:top w:val="single" w:color="000000" w:sz="4" w:space="0"/>
              <w:left w:val="single" w:color="000000" w:sz="4" w:space="0"/>
              <w:bottom w:val="single" w:color="000000" w:sz="4" w:space="0"/>
              <w:right w:val="single" w:color="000000" w:sz="4" w:space="0"/>
            </w:tcBorders>
            <w:noWrap w:val="0"/>
            <w:vAlign w:val="center"/>
          </w:tcPr>
          <w:p w14:paraId="344E8F45">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材质：06Cr19Ni10（S30408）</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公称尺寸：DN15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允许误差：正偏差</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执行标准：GB/T 33926-2017</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其他：与环压式薄壁不锈钢管配套使用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75F547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DE32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r>
              <w:rPr>
                <w:rFonts w:hint="eastAsia" w:ascii="方正仿宋简体" w:hAnsi="方正仿宋简体" w:eastAsia="方正仿宋简体" w:cs="方正仿宋简体"/>
                <w:i w:val="0"/>
                <w:iCs w:val="0"/>
                <w:color w:val="auto"/>
                <w:kern w:val="0"/>
                <w:sz w:val="18"/>
                <w:szCs w:val="18"/>
                <w:highlight w:val="none"/>
                <w:u w:val="none"/>
                <w:lang w:val="en-US" w:eastAsia="zh-CN" w:bidi="ar"/>
              </w:rPr>
              <w:t>15000</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A6CD2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F0AB9B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446" w:type="dxa"/>
            <w:tcBorders>
              <w:top w:val="single" w:color="000000" w:sz="4" w:space="0"/>
              <w:left w:val="single" w:color="000000" w:sz="4" w:space="0"/>
              <w:bottom w:val="single" w:color="000000" w:sz="4" w:space="0"/>
              <w:right w:val="single" w:color="000000" w:sz="4" w:space="0"/>
            </w:tcBorders>
            <w:noWrap w:val="0"/>
            <w:vAlign w:val="center"/>
          </w:tcPr>
          <w:p w14:paraId="21597181">
            <w:pPr>
              <w:jc w:val="center"/>
              <w:rPr>
                <w:rFonts w:hint="eastAsia" w:ascii="方正仿宋简体" w:hAnsi="方正仿宋简体" w:eastAsia="方正仿宋简体" w:cs="方正仿宋简体"/>
                <w:i w:val="0"/>
                <w:iCs w:val="0"/>
                <w:color w:val="auto"/>
                <w:sz w:val="18"/>
                <w:szCs w:val="18"/>
                <w:highlight w:val="none"/>
                <w:u w:val="none"/>
              </w:rPr>
            </w:pPr>
          </w:p>
        </w:tc>
      </w:tr>
      <w:tr w14:paraId="23C8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3E63D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18"/>
                <w:szCs w:val="18"/>
                <w:highlight w:val="none"/>
                <w:u w:val="none"/>
              </w:rPr>
            </w:pPr>
          </w:p>
        </w:tc>
        <w:tc>
          <w:tcPr>
            <w:tcW w:w="10056" w:type="dxa"/>
            <w:gridSpan w:val="7"/>
            <w:tcBorders>
              <w:top w:val="single" w:color="000000" w:sz="4" w:space="0"/>
              <w:left w:val="single" w:color="000000" w:sz="4" w:space="0"/>
              <w:bottom w:val="single" w:color="000000" w:sz="4" w:space="0"/>
              <w:right w:val="single" w:color="000000" w:sz="4" w:space="0"/>
            </w:tcBorders>
            <w:noWrap w:val="0"/>
            <w:vAlign w:val="center"/>
          </w:tcPr>
          <w:p w14:paraId="5C7046D3">
            <w:pPr>
              <w:keepNext w:val="0"/>
              <w:keepLines w:val="0"/>
              <w:widowControl/>
              <w:suppressLineNumbers w:val="0"/>
              <w:ind w:firstLine="720" w:firstLineChars="400"/>
              <w:jc w:val="left"/>
              <w:textAlignment w:val="center"/>
              <w:rPr>
                <w:rFonts w:hint="default" w:ascii="方正仿宋简体" w:hAnsi="方正仿宋简体" w:eastAsia="方正仿宋简体" w:cs="方正仿宋简体"/>
                <w:i w:val="0"/>
                <w:iCs w:val="0"/>
                <w:color w:val="auto"/>
                <w:sz w:val="18"/>
                <w:szCs w:val="18"/>
                <w:highlight w:val="none"/>
                <w:u w:val="none"/>
                <w:lang w:val="en-US"/>
              </w:rPr>
            </w:pPr>
            <w:r>
              <w:rPr>
                <w:rFonts w:hint="eastAsia" w:ascii="方正仿宋简体" w:hAnsi="方正仿宋简体" w:eastAsia="方正仿宋简体" w:cs="方正仿宋简体"/>
                <w:i w:val="0"/>
                <w:iCs w:val="0"/>
                <w:color w:val="auto"/>
                <w:sz w:val="18"/>
                <w:szCs w:val="18"/>
                <w:highlight w:val="none"/>
                <w:u w:val="none"/>
                <w:lang w:val="en-US" w:eastAsia="zh-CN"/>
              </w:rPr>
              <w:t>合计金额：</w:t>
            </w:r>
          </w:p>
        </w:tc>
      </w:tr>
    </w:tbl>
    <w:p w14:paraId="4336670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34" w:name="_Toc14272"/>
      <w:bookmarkStart w:id="235" w:name="_Toc10675"/>
      <w:bookmarkStart w:id="236" w:name="_Toc18839"/>
      <w:bookmarkStart w:id="237" w:name="_Toc4852"/>
      <w:bookmarkStart w:id="238" w:name="_Toc1922"/>
      <w:bookmarkStart w:id="239" w:name="_Toc8163"/>
      <w:r>
        <w:rPr>
          <w:rFonts w:hint="eastAsia" w:ascii="宋体" w:hAnsi="宋体" w:cs="Arial"/>
          <w:b w:val="0"/>
          <w:bCs w:val="0"/>
          <w:color w:val="auto"/>
          <w:sz w:val="21"/>
          <w:szCs w:val="21"/>
          <w:highlight w:val="none"/>
          <w:lang w:val="en-US" w:eastAsia="zh-CN"/>
        </w:rPr>
        <w:t>注：1.所有</w:t>
      </w:r>
      <w:r>
        <w:rPr>
          <w:rFonts w:hint="eastAsia" w:hAnsi="宋体" w:cs="Arial"/>
          <w:b w:val="0"/>
          <w:bCs w:val="0"/>
          <w:color w:val="auto"/>
          <w:sz w:val="21"/>
          <w:szCs w:val="21"/>
          <w:highlight w:val="none"/>
          <w:lang w:val="en-US" w:eastAsia="zh-CN"/>
        </w:rPr>
        <w:t>不锈钢管材以及管件等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234"/>
      <w:bookmarkEnd w:id="235"/>
      <w:bookmarkEnd w:id="236"/>
      <w:bookmarkEnd w:id="237"/>
      <w:bookmarkEnd w:id="238"/>
      <w:bookmarkEnd w:id="239"/>
    </w:p>
    <w:p w14:paraId="32E337C3">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40" w:name="_Toc20666"/>
      <w:bookmarkStart w:id="241" w:name="_Toc2721"/>
      <w:bookmarkStart w:id="242" w:name="_Toc24203"/>
      <w:bookmarkStart w:id="243" w:name="_Toc16604"/>
      <w:bookmarkStart w:id="244" w:name="_Toc21718"/>
      <w:bookmarkStart w:id="245" w:name="_Toc18521"/>
      <w:r>
        <w:rPr>
          <w:rFonts w:hint="eastAsia" w:ascii="宋体" w:hAnsi="宋体" w:cs="Arial"/>
          <w:b w:val="0"/>
          <w:bCs w:val="0"/>
          <w:color w:val="auto"/>
          <w:sz w:val="21"/>
          <w:szCs w:val="21"/>
          <w:highlight w:val="none"/>
          <w:lang w:val="en-US" w:eastAsia="zh-CN"/>
        </w:rPr>
        <w:t>2.按照13%固定税率报价，最终按实际税率结算。</w:t>
      </w:r>
      <w:bookmarkEnd w:id="240"/>
      <w:bookmarkEnd w:id="241"/>
      <w:bookmarkEnd w:id="242"/>
      <w:bookmarkEnd w:id="243"/>
      <w:bookmarkEnd w:id="244"/>
      <w:bookmarkEnd w:id="245"/>
    </w:p>
    <w:p w14:paraId="4AD6C3F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46" w:name="_Toc7965"/>
      <w:bookmarkStart w:id="247" w:name="_Toc13848"/>
      <w:bookmarkStart w:id="248" w:name="_Toc29013"/>
      <w:bookmarkStart w:id="249" w:name="_Toc23789"/>
      <w:bookmarkStart w:id="250" w:name="_Toc31750"/>
      <w:bookmarkStart w:id="251" w:name="_Toc28749"/>
      <w:r>
        <w:rPr>
          <w:rFonts w:hint="eastAsia" w:ascii="宋体" w:hAnsi="宋体" w:cs="Arial"/>
          <w:b w:val="0"/>
          <w:bCs w:val="0"/>
          <w:color w:val="auto"/>
          <w:sz w:val="21"/>
          <w:szCs w:val="21"/>
          <w:highlight w:val="none"/>
          <w:lang w:val="en-US" w:eastAsia="zh-CN"/>
        </w:rPr>
        <w:t>3.燃气用薄壁不锈钢管及管件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bookmarkEnd w:id="246"/>
      <w:bookmarkEnd w:id="247"/>
      <w:bookmarkEnd w:id="248"/>
      <w:bookmarkEnd w:id="249"/>
      <w:bookmarkEnd w:id="250"/>
      <w:bookmarkEnd w:id="251"/>
    </w:p>
    <w:p w14:paraId="2A6E260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2" w:name="_Toc17724"/>
      <w:bookmarkStart w:id="253" w:name="_Toc21669"/>
      <w:bookmarkStart w:id="254" w:name="_Toc31776"/>
      <w:bookmarkStart w:id="255" w:name="_Toc20276"/>
      <w:bookmarkStart w:id="256" w:name="_Toc20720"/>
      <w:bookmarkStart w:id="257" w:name="_Toc10621"/>
      <w:r>
        <w:rPr>
          <w:rFonts w:hint="eastAsia" w:ascii="宋体" w:hAnsi="宋体" w:cs="Arial"/>
          <w:b w:val="0"/>
          <w:bCs w:val="0"/>
          <w:color w:val="auto"/>
          <w:sz w:val="21"/>
          <w:szCs w:val="21"/>
          <w:highlight w:val="none"/>
          <w:lang w:val="en-US" w:eastAsia="zh-CN"/>
        </w:rPr>
        <w:t>3.本项目按照</w:t>
      </w:r>
      <w:r>
        <w:rPr>
          <w:rFonts w:hint="eastAsia" w:hAnsi="宋体" w:cs="Arial"/>
          <w:b w:val="0"/>
          <w:bCs w:val="0"/>
          <w:color w:val="auto"/>
          <w:sz w:val="21"/>
          <w:szCs w:val="21"/>
          <w:highlight w:val="none"/>
          <w:lang w:val="en-US" w:eastAsia="zh-CN"/>
        </w:rPr>
        <w:t>固定</w:t>
      </w:r>
      <w:r>
        <w:rPr>
          <w:rFonts w:hint="eastAsia" w:ascii="宋体" w:hAnsi="宋体" w:cs="Arial"/>
          <w:b w:val="0"/>
          <w:bCs w:val="0"/>
          <w:color w:val="auto"/>
          <w:sz w:val="21"/>
          <w:szCs w:val="21"/>
          <w:highlight w:val="none"/>
          <w:lang w:val="en-US" w:eastAsia="zh-CN"/>
        </w:rPr>
        <w:t>单价结算。</w:t>
      </w:r>
      <w:bookmarkEnd w:id="252"/>
      <w:bookmarkEnd w:id="253"/>
      <w:bookmarkEnd w:id="254"/>
      <w:bookmarkEnd w:id="255"/>
      <w:bookmarkEnd w:id="256"/>
      <w:bookmarkEnd w:id="257"/>
    </w:p>
    <w:p w14:paraId="2BFFAB5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258" w:name="_Toc32737"/>
      <w:bookmarkStart w:id="259" w:name="_Toc9194"/>
      <w:bookmarkStart w:id="260" w:name="_Toc21300"/>
      <w:bookmarkStart w:id="261" w:name="_Toc17303"/>
      <w:bookmarkStart w:id="262" w:name="_Toc19641"/>
      <w:bookmarkStart w:id="263" w:name="_Toc4366"/>
      <w:r>
        <w:rPr>
          <w:rFonts w:hint="eastAsia" w:ascii="宋体" w:hAnsi="宋体" w:cs="Arial"/>
          <w:b w:val="0"/>
          <w:bCs w:val="0"/>
          <w:color w:val="auto"/>
          <w:sz w:val="21"/>
          <w:szCs w:val="21"/>
          <w:highlight w:val="none"/>
          <w:lang w:val="en-US" w:eastAsia="zh-CN"/>
        </w:rPr>
        <w:t>4.报价保留两位小数。</w:t>
      </w:r>
      <w:bookmarkEnd w:id="258"/>
      <w:bookmarkEnd w:id="259"/>
      <w:bookmarkEnd w:id="260"/>
      <w:bookmarkEnd w:id="261"/>
      <w:bookmarkEnd w:id="262"/>
      <w:bookmarkEnd w:id="263"/>
    </w:p>
    <w:p w14:paraId="0BE01A8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64" w:name="_Toc12407"/>
      <w:bookmarkStart w:id="265" w:name="_Toc25604"/>
      <w:bookmarkStart w:id="266" w:name="_Toc18094"/>
      <w:bookmarkStart w:id="267" w:name="_Toc229"/>
      <w:bookmarkStart w:id="268" w:name="_Toc26658"/>
      <w:bookmarkStart w:id="269" w:name="_Toc17947"/>
      <w:r>
        <w:rPr>
          <w:rFonts w:hint="eastAsia" w:ascii="宋体" w:hAnsi="宋体" w:cs="Arial"/>
          <w:b w:val="0"/>
          <w:bCs w:val="0"/>
          <w:color w:val="auto"/>
          <w:sz w:val="21"/>
          <w:szCs w:val="21"/>
          <w:highlight w:val="none"/>
        </w:rPr>
        <w:t>供应商名称：XXX（盖单位公章）</w:t>
      </w:r>
      <w:bookmarkEnd w:id="264"/>
      <w:bookmarkEnd w:id="265"/>
      <w:bookmarkEnd w:id="266"/>
      <w:bookmarkEnd w:id="267"/>
      <w:bookmarkEnd w:id="268"/>
      <w:bookmarkEnd w:id="269"/>
    </w:p>
    <w:p w14:paraId="6FB4E4D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0" w:name="_Toc3570"/>
      <w:bookmarkStart w:id="271" w:name="_Toc14958"/>
      <w:bookmarkStart w:id="272" w:name="_Toc27989"/>
      <w:bookmarkStart w:id="273" w:name="_Toc1359"/>
      <w:bookmarkStart w:id="274" w:name="_Toc29684"/>
      <w:bookmarkStart w:id="275" w:name="_Toc29315"/>
      <w:r>
        <w:rPr>
          <w:rFonts w:hint="eastAsia" w:ascii="宋体" w:hAnsi="宋体" w:cs="Arial"/>
          <w:b w:val="0"/>
          <w:bCs w:val="0"/>
          <w:color w:val="auto"/>
          <w:sz w:val="21"/>
          <w:szCs w:val="21"/>
          <w:highlight w:val="none"/>
        </w:rPr>
        <w:t>法定代表人或授权代表（签字或盖章）：XXX</w:t>
      </w:r>
      <w:bookmarkEnd w:id="270"/>
      <w:bookmarkEnd w:id="271"/>
      <w:bookmarkEnd w:id="272"/>
      <w:bookmarkEnd w:id="273"/>
      <w:bookmarkEnd w:id="274"/>
      <w:bookmarkEnd w:id="275"/>
    </w:p>
    <w:p w14:paraId="6BD0F44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276" w:name="_Toc5081"/>
      <w:bookmarkStart w:id="277" w:name="_Toc25963"/>
      <w:bookmarkStart w:id="278" w:name="_Toc17033"/>
      <w:bookmarkStart w:id="279" w:name="_Toc29654"/>
      <w:bookmarkStart w:id="280" w:name="_Toc5368"/>
      <w:bookmarkStart w:id="281" w:name="_Toc3129"/>
      <w:r>
        <w:rPr>
          <w:rFonts w:hint="eastAsia" w:ascii="宋体" w:hAnsi="宋体" w:cs="Arial"/>
          <w:b w:val="0"/>
          <w:bCs w:val="0"/>
          <w:color w:val="auto"/>
          <w:sz w:val="21"/>
          <w:szCs w:val="21"/>
          <w:highlight w:val="none"/>
        </w:rPr>
        <w:t>日      期：XXX年XXX月XXX日</w:t>
      </w:r>
      <w:bookmarkEnd w:id="276"/>
      <w:bookmarkEnd w:id="277"/>
      <w:bookmarkEnd w:id="278"/>
      <w:bookmarkEnd w:id="279"/>
      <w:bookmarkEnd w:id="280"/>
      <w:bookmarkEnd w:id="281"/>
      <w:r>
        <w:rPr>
          <w:rFonts w:hint="eastAsia" w:ascii="宋体" w:hAnsi="宋体" w:cs="Arial"/>
          <w:b w:val="0"/>
          <w:bCs w:val="0"/>
          <w:color w:val="auto"/>
          <w:sz w:val="21"/>
          <w:szCs w:val="21"/>
          <w:highlight w:val="none"/>
        </w:rPr>
        <w:t xml:space="preserve"> </w:t>
      </w:r>
    </w:p>
    <w:p w14:paraId="5D3EE023">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282" w:name="_Toc29895"/>
      <w:bookmarkStart w:id="283" w:name="_Toc3681"/>
      <w:bookmarkStart w:id="284" w:name="_Toc91771168"/>
      <w:bookmarkStart w:id="285" w:name="_Toc13664"/>
      <w:bookmarkStart w:id="286" w:name="_Toc31326"/>
      <w:bookmarkStart w:id="287" w:name="_Toc20994"/>
      <w:bookmarkStart w:id="288"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282"/>
      <w:bookmarkEnd w:id="283"/>
      <w:bookmarkEnd w:id="284"/>
      <w:bookmarkEnd w:id="285"/>
      <w:bookmarkEnd w:id="286"/>
      <w:bookmarkEnd w:id="287"/>
      <w:bookmarkEnd w:id="288"/>
    </w:p>
    <w:p w14:paraId="2FE3CB83">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color w:val="auto"/>
          <w:sz w:val="24"/>
          <w:highlight w:val="none"/>
        </w:rPr>
      </w:pPr>
      <w:r>
        <w:rPr>
          <w:rFonts w:hint="eastAsia"/>
          <w:color w:val="auto"/>
          <w:sz w:val="24"/>
          <w:highlight w:val="none"/>
        </w:rPr>
        <w:t>XXX（采购人名称）：</w:t>
      </w:r>
    </w:p>
    <w:p w14:paraId="2827B75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091423B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60A90C20">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748ACE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3EBE9EA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42C3276C">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6013E86A">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115C0426">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44705425">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color w:val="auto"/>
          <w:sz w:val="24"/>
          <w:highlight w:val="none"/>
        </w:rPr>
      </w:pPr>
      <w:r>
        <w:rPr>
          <w:rFonts w:hint="eastAsia"/>
          <w:color w:val="auto"/>
          <w:sz w:val="24"/>
          <w:highlight w:val="none"/>
        </w:rPr>
        <w:t xml:space="preserve">（七）根据采购项目提出的特殊条件：  XXXX </w:t>
      </w:r>
    </w:p>
    <w:p w14:paraId="19E5F2D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35FEF1B1">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47F2D41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4BB39177">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096B3D8">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84F7D49">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0F8ADA5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38C800CA">
      <w:pPr>
        <w:spacing w:line="360" w:lineRule="auto"/>
        <w:ind w:firstLine="480" w:firstLineChars="200"/>
        <w:jc w:val="left"/>
        <w:rPr>
          <w:rFonts w:hint="eastAsia"/>
          <w:color w:val="auto"/>
          <w:sz w:val="24"/>
          <w:highlight w:val="none"/>
        </w:rPr>
      </w:pPr>
    </w:p>
    <w:p w14:paraId="2EB4A32C">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DB1BB3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BF17209">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B76966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289" w:name="_Toc14685"/>
      <w:bookmarkStart w:id="290" w:name="_Toc23553"/>
      <w:bookmarkStart w:id="291" w:name="_Toc14299"/>
      <w:bookmarkStart w:id="292" w:name="_Toc8964"/>
      <w:bookmarkStart w:id="293" w:name="_Toc110"/>
      <w:bookmarkStart w:id="294" w:name="_Toc18814"/>
      <w:bookmarkStart w:id="295" w:name="_Toc11987"/>
      <w:bookmarkStart w:id="296" w:name="_Toc16186"/>
      <w:bookmarkStart w:id="297" w:name="_Toc849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289"/>
      <w:bookmarkEnd w:id="290"/>
      <w:bookmarkEnd w:id="291"/>
      <w:bookmarkEnd w:id="292"/>
      <w:bookmarkEnd w:id="293"/>
    </w:p>
    <w:p w14:paraId="2CB1F9AF">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173BE903">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7959237D">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57CF3B9">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771AFFFA">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1E6B65A9">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44D93ACB">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8804C45">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37735689">
      <w:pPr>
        <w:spacing w:line="360" w:lineRule="auto"/>
        <w:ind w:firstLine="480" w:firstLineChars="200"/>
        <w:jc w:val="left"/>
        <w:rPr>
          <w:rFonts w:hint="eastAsia"/>
          <w:color w:val="auto"/>
          <w:sz w:val="24"/>
          <w:highlight w:val="none"/>
        </w:rPr>
      </w:pPr>
    </w:p>
    <w:p w14:paraId="4452725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8E2491B">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64BB29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06085938">
      <w:pPr>
        <w:spacing w:before="120" w:beforeLines="50" w:after="360" w:afterLines="150"/>
        <w:jc w:val="center"/>
        <w:outlineLvl w:val="1"/>
        <w:rPr>
          <w:rFonts w:hint="eastAsia" w:ascii="宋体" w:hAnsi="宋体" w:cs="Arial"/>
          <w:b/>
          <w:bCs/>
          <w:color w:val="auto"/>
          <w:sz w:val="32"/>
          <w:szCs w:val="32"/>
          <w:highlight w:val="none"/>
        </w:rPr>
      </w:pPr>
      <w:bookmarkStart w:id="298" w:name="_Toc18189"/>
      <w:bookmarkStart w:id="299" w:name="_Toc15841"/>
      <w:bookmarkStart w:id="300" w:name="_Toc14604"/>
      <w:bookmarkStart w:id="301" w:name="_Toc3416"/>
      <w:bookmarkStart w:id="302" w:name="_Toc2855"/>
      <w:r>
        <w:rPr>
          <w:rFonts w:hint="eastAsia" w:ascii="黑体" w:hAnsi="黑体" w:eastAsia="黑体" w:cs="Arial"/>
          <w:bCs/>
          <w:color w:val="auto"/>
          <w:sz w:val="32"/>
          <w:szCs w:val="32"/>
          <w:highlight w:val="none"/>
        </w:rPr>
        <w:t>七、供应商基本情况表</w:t>
      </w:r>
      <w:bookmarkEnd w:id="294"/>
      <w:bookmarkEnd w:id="295"/>
      <w:bookmarkEnd w:id="296"/>
      <w:bookmarkEnd w:id="297"/>
      <w:bookmarkEnd w:id="298"/>
      <w:bookmarkEnd w:id="299"/>
      <w:bookmarkEnd w:id="300"/>
      <w:bookmarkEnd w:id="301"/>
      <w:bookmarkEnd w:id="302"/>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542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2AF3DBC">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BF9B0D3">
            <w:pPr>
              <w:jc w:val="center"/>
              <w:rPr>
                <w:rFonts w:hint="eastAsia" w:ascii="宋体" w:hAnsi="宋体" w:cs="Arial"/>
                <w:bCs/>
                <w:color w:val="auto"/>
                <w:sz w:val="24"/>
                <w:highlight w:val="none"/>
              </w:rPr>
            </w:pPr>
          </w:p>
        </w:tc>
      </w:tr>
      <w:tr w14:paraId="39AA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1FD6F">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AEFEAAD">
            <w:pPr>
              <w:jc w:val="center"/>
              <w:rPr>
                <w:rFonts w:hint="eastAsia" w:ascii="宋体" w:hAnsi="宋体" w:cs="Arial"/>
                <w:bCs/>
                <w:color w:val="auto"/>
                <w:sz w:val="24"/>
                <w:highlight w:val="none"/>
              </w:rPr>
            </w:pPr>
          </w:p>
        </w:tc>
        <w:tc>
          <w:tcPr>
            <w:tcW w:w="1260" w:type="dxa"/>
            <w:gridSpan w:val="3"/>
            <w:noWrap w:val="0"/>
            <w:vAlign w:val="center"/>
          </w:tcPr>
          <w:p w14:paraId="14D99086">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5526138E">
            <w:pPr>
              <w:jc w:val="center"/>
              <w:rPr>
                <w:rFonts w:hint="eastAsia" w:ascii="宋体" w:hAnsi="宋体" w:cs="Arial"/>
                <w:bCs/>
                <w:color w:val="auto"/>
                <w:sz w:val="24"/>
                <w:highlight w:val="none"/>
              </w:rPr>
            </w:pPr>
          </w:p>
        </w:tc>
      </w:tr>
      <w:tr w14:paraId="022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CCD4C74">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C31F3D9">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5845906E">
            <w:pPr>
              <w:jc w:val="center"/>
              <w:rPr>
                <w:rFonts w:hint="eastAsia" w:ascii="宋体" w:hAnsi="宋体" w:cs="Arial"/>
                <w:bCs/>
                <w:color w:val="auto"/>
                <w:sz w:val="24"/>
                <w:highlight w:val="none"/>
              </w:rPr>
            </w:pPr>
          </w:p>
        </w:tc>
        <w:tc>
          <w:tcPr>
            <w:tcW w:w="1260" w:type="dxa"/>
            <w:gridSpan w:val="3"/>
            <w:noWrap w:val="0"/>
            <w:vAlign w:val="center"/>
          </w:tcPr>
          <w:p w14:paraId="1FAAA4D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0B9D6ADA">
            <w:pPr>
              <w:jc w:val="center"/>
              <w:rPr>
                <w:rFonts w:hint="eastAsia" w:ascii="宋体" w:hAnsi="宋体" w:cs="Arial"/>
                <w:bCs/>
                <w:color w:val="auto"/>
                <w:sz w:val="24"/>
                <w:highlight w:val="none"/>
              </w:rPr>
            </w:pPr>
          </w:p>
        </w:tc>
      </w:tr>
      <w:tr w14:paraId="1595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65EC1532">
            <w:pPr>
              <w:jc w:val="center"/>
              <w:rPr>
                <w:rFonts w:hint="eastAsia" w:ascii="宋体" w:hAnsi="宋体" w:cs="Arial"/>
                <w:bCs/>
                <w:color w:val="auto"/>
                <w:sz w:val="24"/>
                <w:highlight w:val="none"/>
              </w:rPr>
            </w:pPr>
          </w:p>
        </w:tc>
        <w:tc>
          <w:tcPr>
            <w:tcW w:w="986" w:type="dxa"/>
            <w:noWrap w:val="0"/>
            <w:vAlign w:val="center"/>
          </w:tcPr>
          <w:p w14:paraId="2B095CD8">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5A5E0B05">
            <w:pPr>
              <w:jc w:val="center"/>
              <w:rPr>
                <w:rFonts w:hint="eastAsia" w:ascii="宋体" w:hAnsi="宋体" w:cs="Arial"/>
                <w:bCs/>
                <w:color w:val="auto"/>
                <w:sz w:val="24"/>
                <w:highlight w:val="none"/>
              </w:rPr>
            </w:pPr>
          </w:p>
        </w:tc>
        <w:tc>
          <w:tcPr>
            <w:tcW w:w="1260" w:type="dxa"/>
            <w:gridSpan w:val="3"/>
            <w:noWrap w:val="0"/>
            <w:vAlign w:val="center"/>
          </w:tcPr>
          <w:p w14:paraId="26602914">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49F13CAF">
            <w:pPr>
              <w:jc w:val="center"/>
              <w:rPr>
                <w:rFonts w:hint="eastAsia" w:ascii="宋体" w:hAnsi="宋体" w:cs="Arial"/>
                <w:bCs/>
                <w:color w:val="auto"/>
                <w:sz w:val="24"/>
                <w:highlight w:val="none"/>
              </w:rPr>
            </w:pPr>
          </w:p>
        </w:tc>
      </w:tr>
      <w:tr w14:paraId="328B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02B853">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1D9308D2">
            <w:pPr>
              <w:jc w:val="center"/>
              <w:rPr>
                <w:rFonts w:hint="eastAsia" w:ascii="宋体" w:hAnsi="宋体" w:cs="Arial"/>
                <w:bCs/>
                <w:color w:val="auto"/>
                <w:sz w:val="24"/>
                <w:highlight w:val="none"/>
              </w:rPr>
            </w:pPr>
          </w:p>
        </w:tc>
      </w:tr>
      <w:tr w14:paraId="0ADD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215D896">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09155B76">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4ECFEAB">
            <w:pPr>
              <w:jc w:val="center"/>
              <w:rPr>
                <w:rFonts w:hint="eastAsia" w:ascii="宋体" w:hAnsi="宋体" w:cs="Arial"/>
                <w:bCs/>
                <w:color w:val="auto"/>
                <w:sz w:val="24"/>
                <w:highlight w:val="none"/>
              </w:rPr>
            </w:pPr>
          </w:p>
        </w:tc>
        <w:tc>
          <w:tcPr>
            <w:tcW w:w="1260" w:type="dxa"/>
            <w:noWrap w:val="0"/>
            <w:vAlign w:val="center"/>
          </w:tcPr>
          <w:p w14:paraId="2656E26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03E309F">
            <w:pPr>
              <w:jc w:val="center"/>
              <w:rPr>
                <w:rFonts w:hint="eastAsia" w:ascii="宋体" w:hAnsi="宋体" w:cs="Arial"/>
                <w:bCs/>
                <w:color w:val="auto"/>
                <w:sz w:val="24"/>
                <w:highlight w:val="none"/>
              </w:rPr>
            </w:pPr>
          </w:p>
        </w:tc>
        <w:tc>
          <w:tcPr>
            <w:tcW w:w="1260" w:type="dxa"/>
            <w:gridSpan w:val="3"/>
            <w:noWrap w:val="0"/>
            <w:vAlign w:val="center"/>
          </w:tcPr>
          <w:p w14:paraId="5A443A9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0CA41F40">
            <w:pPr>
              <w:jc w:val="center"/>
              <w:rPr>
                <w:rFonts w:hint="eastAsia" w:ascii="宋体" w:hAnsi="宋体" w:cs="Arial"/>
                <w:bCs/>
                <w:color w:val="auto"/>
                <w:sz w:val="24"/>
                <w:highlight w:val="none"/>
              </w:rPr>
            </w:pPr>
          </w:p>
        </w:tc>
      </w:tr>
      <w:tr w14:paraId="000B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240DC09">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5719D768">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40A7F05E">
            <w:pPr>
              <w:jc w:val="center"/>
              <w:rPr>
                <w:rFonts w:hint="eastAsia" w:ascii="宋体" w:hAnsi="宋体" w:cs="Arial"/>
                <w:bCs/>
                <w:color w:val="auto"/>
                <w:sz w:val="24"/>
                <w:highlight w:val="none"/>
              </w:rPr>
            </w:pPr>
          </w:p>
        </w:tc>
        <w:tc>
          <w:tcPr>
            <w:tcW w:w="1260" w:type="dxa"/>
            <w:noWrap w:val="0"/>
            <w:vAlign w:val="center"/>
          </w:tcPr>
          <w:p w14:paraId="6D5E961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31585A0C">
            <w:pPr>
              <w:jc w:val="center"/>
              <w:rPr>
                <w:rFonts w:hint="eastAsia" w:ascii="宋体" w:hAnsi="宋体" w:cs="Arial"/>
                <w:bCs/>
                <w:color w:val="auto"/>
                <w:sz w:val="24"/>
                <w:highlight w:val="none"/>
              </w:rPr>
            </w:pPr>
          </w:p>
        </w:tc>
        <w:tc>
          <w:tcPr>
            <w:tcW w:w="1260" w:type="dxa"/>
            <w:gridSpan w:val="3"/>
            <w:noWrap w:val="0"/>
            <w:vAlign w:val="center"/>
          </w:tcPr>
          <w:p w14:paraId="00D7D68E">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07E7B60">
            <w:pPr>
              <w:jc w:val="center"/>
              <w:rPr>
                <w:rFonts w:hint="eastAsia" w:ascii="宋体" w:hAnsi="宋体" w:cs="Arial"/>
                <w:bCs/>
                <w:color w:val="auto"/>
                <w:sz w:val="24"/>
                <w:highlight w:val="none"/>
              </w:rPr>
            </w:pPr>
          </w:p>
        </w:tc>
      </w:tr>
      <w:tr w14:paraId="4D1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F3BC47E">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5F2CDF0C">
            <w:pPr>
              <w:jc w:val="center"/>
              <w:rPr>
                <w:rFonts w:hint="eastAsia" w:ascii="宋体" w:hAnsi="宋体" w:cs="Arial"/>
                <w:bCs/>
                <w:color w:val="auto"/>
                <w:sz w:val="24"/>
                <w:highlight w:val="none"/>
              </w:rPr>
            </w:pPr>
          </w:p>
        </w:tc>
        <w:tc>
          <w:tcPr>
            <w:tcW w:w="4897" w:type="dxa"/>
            <w:gridSpan w:val="7"/>
            <w:noWrap w:val="0"/>
            <w:vAlign w:val="center"/>
          </w:tcPr>
          <w:p w14:paraId="4140AD42">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76D4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3D9AE74">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1C04C536">
            <w:pPr>
              <w:jc w:val="center"/>
              <w:rPr>
                <w:rFonts w:hint="eastAsia" w:ascii="宋体" w:hAnsi="宋体" w:cs="Arial"/>
                <w:bCs/>
                <w:color w:val="auto"/>
                <w:sz w:val="24"/>
                <w:highlight w:val="none"/>
              </w:rPr>
            </w:pPr>
          </w:p>
        </w:tc>
        <w:tc>
          <w:tcPr>
            <w:tcW w:w="1260" w:type="dxa"/>
            <w:vMerge w:val="restart"/>
            <w:noWrap w:val="0"/>
            <w:vAlign w:val="center"/>
          </w:tcPr>
          <w:p w14:paraId="5C578526">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445CBBE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24E6D0CD">
            <w:pPr>
              <w:jc w:val="center"/>
              <w:rPr>
                <w:rFonts w:hint="eastAsia" w:ascii="宋体" w:hAnsi="宋体" w:cs="Arial"/>
                <w:bCs/>
                <w:color w:val="auto"/>
                <w:sz w:val="24"/>
                <w:highlight w:val="none"/>
              </w:rPr>
            </w:pPr>
          </w:p>
        </w:tc>
      </w:tr>
      <w:tr w14:paraId="2577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3CE5F">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52ACDC43">
            <w:pPr>
              <w:jc w:val="center"/>
              <w:rPr>
                <w:rFonts w:hint="eastAsia" w:ascii="宋体" w:hAnsi="宋体" w:cs="Arial"/>
                <w:bCs/>
                <w:color w:val="auto"/>
                <w:sz w:val="24"/>
                <w:highlight w:val="none"/>
              </w:rPr>
            </w:pPr>
          </w:p>
        </w:tc>
        <w:tc>
          <w:tcPr>
            <w:tcW w:w="1260" w:type="dxa"/>
            <w:vMerge w:val="continue"/>
            <w:noWrap w:val="0"/>
            <w:vAlign w:val="center"/>
          </w:tcPr>
          <w:p w14:paraId="2185F76E">
            <w:pPr>
              <w:jc w:val="center"/>
              <w:rPr>
                <w:rFonts w:hint="eastAsia" w:ascii="宋体" w:hAnsi="宋体" w:cs="Arial"/>
                <w:bCs/>
                <w:color w:val="auto"/>
                <w:sz w:val="24"/>
                <w:highlight w:val="none"/>
              </w:rPr>
            </w:pPr>
          </w:p>
        </w:tc>
        <w:tc>
          <w:tcPr>
            <w:tcW w:w="2101" w:type="dxa"/>
            <w:gridSpan w:val="3"/>
            <w:noWrap w:val="0"/>
            <w:vAlign w:val="center"/>
          </w:tcPr>
          <w:p w14:paraId="1AF8B729">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2A716902">
            <w:pPr>
              <w:jc w:val="center"/>
              <w:rPr>
                <w:rFonts w:hint="eastAsia" w:ascii="宋体" w:hAnsi="宋体" w:cs="Arial"/>
                <w:bCs/>
                <w:color w:val="auto"/>
                <w:sz w:val="24"/>
                <w:highlight w:val="none"/>
              </w:rPr>
            </w:pPr>
          </w:p>
        </w:tc>
      </w:tr>
      <w:tr w14:paraId="37AF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4F4AD2">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70F94F62">
            <w:pPr>
              <w:jc w:val="center"/>
              <w:rPr>
                <w:rFonts w:hint="eastAsia" w:ascii="宋体" w:hAnsi="宋体" w:cs="Arial"/>
                <w:bCs/>
                <w:color w:val="auto"/>
                <w:sz w:val="24"/>
                <w:highlight w:val="none"/>
              </w:rPr>
            </w:pPr>
          </w:p>
        </w:tc>
        <w:tc>
          <w:tcPr>
            <w:tcW w:w="1260" w:type="dxa"/>
            <w:vMerge w:val="continue"/>
            <w:noWrap w:val="0"/>
            <w:vAlign w:val="center"/>
          </w:tcPr>
          <w:p w14:paraId="73D86D72">
            <w:pPr>
              <w:jc w:val="center"/>
              <w:rPr>
                <w:rFonts w:hint="eastAsia" w:ascii="宋体" w:hAnsi="宋体" w:cs="Arial"/>
                <w:bCs/>
                <w:color w:val="auto"/>
                <w:sz w:val="24"/>
                <w:highlight w:val="none"/>
              </w:rPr>
            </w:pPr>
          </w:p>
        </w:tc>
        <w:tc>
          <w:tcPr>
            <w:tcW w:w="2101" w:type="dxa"/>
            <w:gridSpan w:val="3"/>
            <w:noWrap w:val="0"/>
            <w:vAlign w:val="center"/>
          </w:tcPr>
          <w:p w14:paraId="36F12C3F">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955FF45">
            <w:pPr>
              <w:jc w:val="center"/>
              <w:rPr>
                <w:rFonts w:hint="eastAsia" w:ascii="宋体" w:hAnsi="宋体" w:cs="Arial"/>
                <w:bCs/>
                <w:color w:val="auto"/>
                <w:sz w:val="24"/>
                <w:highlight w:val="none"/>
              </w:rPr>
            </w:pPr>
          </w:p>
        </w:tc>
      </w:tr>
      <w:tr w14:paraId="6BF8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595FCD5">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68B54771">
            <w:pPr>
              <w:jc w:val="center"/>
              <w:rPr>
                <w:rFonts w:hint="eastAsia" w:ascii="宋体" w:hAnsi="宋体" w:cs="Arial"/>
                <w:bCs/>
                <w:color w:val="auto"/>
                <w:sz w:val="24"/>
                <w:highlight w:val="none"/>
              </w:rPr>
            </w:pPr>
          </w:p>
        </w:tc>
        <w:tc>
          <w:tcPr>
            <w:tcW w:w="1260" w:type="dxa"/>
            <w:vMerge w:val="continue"/>
            <w:noWrap w:val="0"/>
            <w:vAlign w:val="center"/>
          </w:tcPr>
          <w:p w14:paraId="71224BCF">
            <w:pPr>
              <w:jc w:val="center"/>
              <w:rPr>
                <w:rFonts w:hint="eastAsia" w:ascii="宋体" w:hAnsi="宋体" w:cs="Arial"/>
                <w:bCs/>
                <w:color w:val="auto"/>
                <w:sz w:val="24"/>
                <w:highlight w:val="none"/>
              </w:rPr>
            </w:pPr>
          </w:p>
        </w:tc>
        <w:tc>
          <w:tcPr>
            <w:tcW w:w="2101" w:type="dxa"/>
            <w:gridSpan w:val="3"/>
            <w:noWrap w:val="0"/>
            <w:vAlign w:val="center"/>
          </w:tcPr>
          <w:p w14:paraId="4A9265AD">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BA55044">
            <w:pPr>
              <w:jc w:val="center"/>
              <w:rPr>
                <w:rFonts w:hint="eastAsia" w:ascii="宋体" w:hAnsi="宋体" w:cs="Arial"/>
                <w:bCs/>
                <w:color w:val="auto"/>
                <w:sz w:val="24"/>
                <w:highlight w:val="none"/>
              </w:rPr>
            </w:pPr>
          </w:p>
        </w:tc>
      </w:tr>
      <w:tr w14:paraId="196F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977DB22">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4AC519B">
            <w:pPr>
              <w:jc w:val="center"/>
              <w:rPr>
                <w:rFonts w:hint="eastAsia" w:ascii="宋体" w:hAnsi="宋体" w:cs="Arial"/>
                <w:bCs/>
                <w:color w:val="auto"/>
                <w:sz w:val="24"/>
                <w:highlight w:val="none"/>
              </w:rPr>
            </w:pPr>
          </w:p>
        </w:tc>
        <w:tc>
          <w:tcPr>
            <w:tcW w:w="1260" w:type="dxa"/>
            <w:vMerge w:val="continue"/>
            <w:noWrap w:val="0"/>
            <w:vAlign w:val="center"/>
          </w:tcPr>
          <w:p w14:paraId="32811A69">
            <w:pPr>
              <w:jc w:val="center"/>
              <w:rPr>
                <w:rFonts w:hint="eastAsia" w:ascii="宋体" w:hAnsi="宋体" w:cs="Arial"/>
                <w:bCs/>
                <w:color w:val="auto"/>
                <w:sz w:val="24"/>
                <w:highlight w:val="none"/>
              </w:rPr>
            </w:pPr>
          </w:p>
        </w:tc>
        <w:tc>
          <w:tcPr>
            <w:tcW w:w="2101" w:type="dxa"/>
            <w:gridSpan w:val="3"/>
            <w:noWrap w:val="0"/>
            <w:vAlign w:val="center"/>
          </w:tcPr>
          <w:p w14:paraId="4A9782BB">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535528EC">
            <w:pPr>
              <w:jc w:val="center"/>
              <w:rPr>
                <w:rFonts w:hint="eastAsia" w:ascii="宋体" w:hAnsi="宋体" w:cs="Arial"/>
                <w:bCs/>
                <w:color w:val="auto"/>
                <w:sz w:val="24"/>
                <w:highlight w:val="none"/>
              </w:rPr>
            </w:pPr>
          </w:p>
        </w:tc>
      </w:tr>
      <w:tr w14:paraId="238A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2E813C7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38366996">
            <w:pPr>
              <w:jc w:val="center"/>
              <w:rPr>
                <w:rFonts w:hint="eastAsia" w:ascii="宋体" w:hAnsi="宋体" w:cs="Arial"/>
                <w:bCs/>
                <w:color w:val="auto"/>
                <w:sz w:val="24"/>
                <w:highlight w:val="none"/>
              </w:rPr>
            </w:pPr>
          </w:p>
        </w:tc>
      </w:tr>
      <w:tr w14:paraId="68CD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37DB8D0A">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6F920686">
            <w:pPr>
              <w:jc w:val="center"/>
              <w:rPr>
                <w:rFonts w:hint="eastAsia" w:ascii="宋体" w:hAnsi="宋体" w:cs="Arial"/>
                <w:bCs/>
                <w:color w:val="auto"/>
                <w:sz w:val="24"/>
                <w:highlight w:val="none"/>
              </w:rPr>
            </w:pPr>
          </w:p>
        </w:tc>
      </w:tr>
    </w:tbl>
    <w:p w14:paraId="053AB59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D8FA8A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6FB204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19EA3E0">
      <w:pPr>
        <w:pStyle w:val="3"/>
        <w:rPr>
          <w:rFonts w:hint="eastAsia"/>
          <w:color w:val="auto"/>
          <w:highlight w:val="none"/>
        </w:rPr>
      </w:pPr>
    </w:p>
    <w:p w14:paraId="17DC9173">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14:paraId="21779E01">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303" w:name="_Toc23898"/>
      <w:bookmarkStart w:id="304" w:name="_Toc17521"/>
      <w:bookmarkStart w:id="305" w:name="_Toc18715"/>
      <w:bookmarkStart w:id="306" w:name="_Toc15499"/>
      <w:bookmarkStart w:id="307" w:name="_Toc5442"/>
      <w:bookmarkStart w:id="308" w:name="_Toc91771171"/>
      <w:bookmarkStart w:id="309" w:name="_Toc5758"/>
      <w:r>
        <w:rPr>
          <w:rFonts w:hint="eastAsia" w:ascii="黑体" w:hAnsi="黑体" w:eastAsia="黑体" w:cs="Arial"/>
          <w:bCs/>
          <w:color w:val="auto"/>
          <w:sz w:val="32"/>
          <w:szCs w:val="32"/>
          <w:highlight w:val="none"/>
        </w:rPr>
        <w:t>八、供应商本项目管理、技术、服务人员情况表</w:t>
      </w:r>
      <w:bookmarkEnd w:id="303"/>
      <w:bookmarkEnd w:id="304"/>
      <w:bookmarkEnd w:id="305"/>
      <w:bookmarkEnd w:id="306"/>
      <w:bookmarkEnd w:id="307"/>
      <w:bookmarkEnd w:id="308"/>
      <w:bookmarkEnd w:id="30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5AD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05D736C">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63D0EDCC">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05B1AB0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60B0A7E5">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76E9D7">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5D389E0E">
            <w:pPr>
              <w:jc w:val="center"/>
              <w:rPr>
                <w:rFonts w:hint="eastAsia"/>
                <w:b/>
                <w:color w:val="auto"/>
                <w:sz w:val="24"/>
                <w:highlight w:val="none"/>
              </w:rPr>
            </w:pPr>
            <w:r>
              <w:rPr>
                <w:rFonts w:hint="eastAsia"/>
                <w:b/>
                <w:color w:val="auto"/>
                <w:sz w:val="24"/>
                <w:highlight w:val="none"/>
              </w:rPr>
              <w:t>资格证明（附复印件）</w:t>
            </w:r>
          </w:p>
        </w:tc>
      </w:tr>
      <w:tr w14:paraId="5CF0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B642795">
            <w:pPr>
              <w:jc w:val="center"/>
              <w:rPr>
                <w:rFonts w:hint="eastAsia"/>
                <w:b/>
                <w:color w:val="auto"/>
                <w:sz w:val="24"/>
                <w:highlight w:val="none"/>
              </w:rPr>
            </w:pPr>
          </w:p>
        </w:tc>
        <w:tc>
          <w:tcPr>
            <w:tcW w:w="947" w:type="dxa"/>
            <w:vMerge w:val="continue"/>
            <w:noWrap w:val="0"/>
            <w:vAlign w:val="center"/>
          </w:tcPr>
          <w:p w14:paraId="2C81950D">
            <w:pPr>
              <w:jc w:val="center"/>
              <w:rPr>
                <w:rFonts w:hint="eastAsia"/>
                <w:b/>
                <w:color w:val="auto"/>
                <w:sz w:val="24"/>
                <w:highlight w:val="none"/>
              </w:rPr>
            </w:pPr>
          </w:p>
        </w:tc>
        <w:tc>
          <w:tcPr>
            <w:tcW w:w="947" w:type="dxa"/>
            <w:vMerge w:val="continue"/>
            <w:noWrap w:val="0"/>
            <w:vAlign w:val="center"/>
          </w:tcPr>
          <w:p w14:paraId="794698A3">
            <w:pPr>
              <w:jc w:val="center"/>
              <w:rPr>
                <w:rFonts w:hint="eastAsia"/>
                <w:b/>
                <w:color w:val="auto"/>
                <w:sz w:val="24"/>
                <w:highlight w:val="none"/>
              </w:rPr>
            </w:pPr>
          </w:p>
        </w:tc>
        <w:tc>
          <w:tcPr>
            <w:tcW w:w="947" w:type="dxa"/>
            <w:vMerge w:val="continue"/>
            <w:noWrap w:val="0"/>
            <w:vAlign w:val="center"/>
          </w:tcPr>
          <w:p w14:paraId="2DCEE132">
            <w:pPr>
              <w:jc w:val="center"/>
              <w:rPr>
                <w:rFonts w:hint="eastAsia"/>
                <w:b/>
                <w:color w:val="auto"/>
                <w:sz w:val="24"/>
                <w:highlight w:val="none"/>
              </w:rPr>
            </w:pPr>
          </w:p>
        </w:tc>
        <w:tc>
          <w:tcPr>
            <w:tcW w:w="947" w:type="dxa"/>
            <w:vMerge w:val="continue"/>
            <w:noWrap w:val="0"/>
            <w:vAlign w:val="center"/>
          </w:tcPr>
          <w:p w14:paraId="2DFB89AE">
            <w:pPr>
              <w:jc w:val="center"/>
              <w:rPr>
                <w:rFonts w:hint="eastAsia"/>
                <w:b/>
                <w:color w:val="auto"/>
                <w:sz w:val="24"/>
                <w:highlight w:val="none"/>
              </w:rPr>
            </w:pPr>
          </w:p>
        </w:tc>
        <w:tc>
          <w:tcPr>
            <w:tcW w:w="947" w:type="dxa"/>
            <w:noWrap w:val="0"/>
            <w:vAlign w:val="center"/>
          </w:tcPr>
          <w:p w14:paraId="12F62F85">
            <w:pPr>
              <w:jc w:val="center"/>
              <w:rPr>
                <w:rFonts w:hint="eastAsia"/>
                <w:b/>
                <w:color w:val="auto"/>
                <w:sz w:val="24"/>
                <w:highlight w:val="none"/>
              </w:rPr>
            </w:pPr>
            <w:r>
              <w:rPr>
                <w:rFonts w:hint="eastAsia"/>
                <w:b/>
                <w:color w:val="auto"/>
                <w:sz w:val="24"/>
                <w:highlight w:val="none"/>
              </w:rPr>
              <w:t>证书</w:t>
            </w:r>
          </w:p>
          <w:p w14:paraId="21E436EE">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29C4F96D">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27BE05BE">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CA8E035">
            <w:pPr>
              <w:jc w:val="center"/>
              <w:rPr>
                <w:rFonts w:hint="eastAsia"/>
                <w:b/>
                <w:color w:val="auto"/>
                <w:sz w:val="24"/>
                <w:highlight w:val="none"/>
              </w:rPr>
            </w:pPr>
            <w:r>
              <w:rPr>
                <w:rFonts w:hint="eastAsia"/>
                <w:b/>
                <w:color w:val="auto"/>
                <w:sz w:val="24"/>
                <w:highlight w:val="none"/>
              </w:rPr>
              <w:t>专业</w:t>
            </w:r>
          </w:p>
        </w:tc>
      </w:tr>
      <w:tr w14:paraId="591B0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51D142F">
            <w:pPr>
              <w:jc w:val="center"/>
              <w:rPr>
                <w:rFonts w:hint="eastAsia"/>
                <w:color w:val="auto"/>
                <w:sz w:val="24"/>
                <w:highlight w:val="none"/>
              </w:rPr>
            </w:pPr>
            <w:r>
              <w:rPr>
                <w:rFonts w:hint="eastAsia"/>
                <w:color w:val="auto"/>
                <w:sz w:val="24"/>
                <w:highlight w:val="none"/>
              </w:rPr>
              <w:t>管理</w:t>
            </w:r>
          </w:p>
          <w:p w14:paraId="3FD2447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67A203A0">
            <w:pPr>
              <w:rPr>
                <w:rFonts w:hint="eastAsia"/>
                <w:color w:val="auto"/>
                <w:sz w:val="24"/>
                <w:highlight w:val="none"/>
              </w:rPr>
            </w:pPr>
          </w:p>
        </w:tc>
        <w:tc>
          <w:tcPr>
            <w:tcW w:w="947" w:type="dxa"/>
            <w:noWrap w:val="0"/>
            <w:vAlign w:val="center"/>
          </w:tcPr>
          <w:p w14:paraId="07854E0B">
            <w:pPr>
              <w:rPr>
                <w:rFonts w:hint="eastAsia"/>
                <w:color w:val="auto"/>
                <w:sz w:val="24"/>
                <w:highlight w:val="none"/>
              </w:rPr>
            </w:pPr>
          </w:p>
        </w:tc>
        <w:tc>
          <w:tcPr>
            <w:tcW w:w="947" w:type="dxa"/>
            <w:noWrap w:val="0"/>
            <w:vAlign w:val="center"/>
          </w:tcPr>
          <w:p w14:paraId="37DBBB6B">
            <w:pPr>
              <w:rPr>
                <w:rFonts w:hint="eastAsia"/>
                <w:color w:val="auto"/>
                <w:sz w:val="24"/>
                <w:highlight w:val="none"/>
              </w:rPr>
            </w:pPr>
          </w:p>
        </w:tc>
        <w:tc>
          <w:tcPr>
            <w:tcW w:w="947" w:type="dxa"/>
            <w:noWrap w:val="0"/>
            <w:vAlign w:val="center"/>
          </w:tcPr>
          <w:p w14:paraId="51C52BA9">
            <w:pPr>
              <w:rPr>
                <w:rFonts w:hint="eastAsia"/>
                <w:color w:val="auto"/>
                <w:sz w:val="24"/>
                <w:highlight w:val="none"/>
              </w:rPr>
            </w:pPr>
          </w:p>
        </w:tc>
        <w:tc>
          <w:tcPr>
            <w:tcW w:w="947" w:type="dxa"/>
            <w:noWrap w:val="0"/>
            <w:vAlign w:val="center"/>
          </w:tcPr>
          <w:p w14:paraId="3BBC50F6">
            <w:pPr>
              <w:rPr>
                <w:rFonts w:hint="eastAsia"/>
                <w:color w:val="auto"/>
                <w:sz w:val="24"/>
                <w:highlight w:val="none"/>
              </w:rPr>
            </w:pPr>
          </w:p>
        </w:tc>
        <w:tc>
          <w:tcPr>
            <w:tcW w:w="947" w:type="dxa"/>
            <w:noWrap w:val="0"/>
            <w:vAlign w:val="center"/>
          </w:tcPr>
          <w:p w14:paraId="0296D079">
            <w:pPr>
              <w:rPr>
                <w:rFonts w:hint="eastAsia"/>
                <w:color w:val="auto"/>
                <w:sz w:val="24"/>
                <w:highlight w:val="none"/>
              </w:rPr>
            </w:pPr>
          </w:p>
        </w:tc>
        <w:tc>
          <w:tcPr>
            <w:tcW w:w="947" w:type="dxa"/>
            <w:noWrap w:val="0"/>
            <w:vAlign w:val="center"/>
          </w:tcPr>
          <w:p w14:paraId="37D67432">
            <w:pPr>
              <w:rPr>
                <w:rFonts w:hint="eastAsia"/>
                <w:color w:val="auto"/>
                <w:sz w:val="24"/>
                <w:highlight w:val="none"/>
              </w:rPr>
            </w:pPr>
          </w:p>
        </w:tc>
        <w:tc>
          <w:tcPr>
            <w:tcW w:w="947" w:type="dxa"/>
            <w:noWrap w:val="0"/>
            <w:vAlign w:val="center"/>
          </w:tcPr>
          <w:p w14:paraId="4254400D">
            <w:pPr>
              <w:rPr>
                <w:rFonts w:hint="eastAsia"/>
                <w:color w:val="auto"/>
                <w:sz w:val="24"/>
                <w:highlight w:val="none"/>
              </w:rPr>
            </w:pPr>
          </w:p>
        </w:tc>
      </w:tr>
      <w:tr w14:paraId="7D13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130695">
            <w:pPr>
              <w:jc w:val="center"/>
              <w:rPr>
                <w:rFonts w:hint="eastAsia"/>
                <w:color w:val="auto"/>
                <w:sz w:val="24"/>
                <w:highlight w:val="none"/>
              </w:rPr>
            </w:pPr>
          </w:p>
        </w:tc>
        <w:tc>
          <w:tcPr>
            <w:tcW w:w="947" w:type="dxa"/>
            <w:noWrap w:val="0"/>
            <w:vAlign w:val="center"/>
          </w:tcPr>
          <w:p w14:paraId="603E1C2D">
            <w:pPr>
              <w:rPr>
                <w:rFonts w:hint="eastAsia"/>
                <w:color w:val="auto"/>
                <w:sz w:val="24"/>
                <w:highlight w:val="none"/>
              </w:rPr>
            </w:pPr>
          </w:p>
        </w:tc>
        <w:tc>
          <w:tcPr>
            <w:tcW w:w="947" w:type="dxa"/>
            <w:noWrap w:val="0"/>
            <w:vAlign w:val="center"/>
          </w:tcPr>
          <w:p w14:paraId="519D7420">
            <w:pPr>
              <w:rPr>
                <w:rFonts w:hint="eastAsia"/>
                <w:color w:val="auto"/>
                <w:sz w:val="24"/>
                <w:highlight w:val="none"/>
              </w:rPr>
            </w:pPr>
          </w:p>
        </w:tc>
        <w:tc>
          <w:tcPr>
            <w:tcW w:w="947" w:type="dxa"/>
            <w:noWrap w:val="0"/>
            <w:vAlign w:val="center"/>
          </w:tcPr>
          <w:p w14:paraId="22CC3BAC">
            <w:pPr>
              <w:rPr>
                <w:rFonts w:hint="eastAsia"/>
                <w:color w:val="auto"/>
                <w:sz w:val="24"/>
                <w:highlight w:val="none"/>
              </w:rPr>
            </w:pPr>
          </w:p>
        </w:tc>
        <w:tc>
          <w:tcPr>
            <w:tcW w:w="947" w:type="dxa"/>
            <w:noWrap w:val="0"/>
            <w:vAlign w:val="center"/>
          </w:tcPr>
          <w:p w14:paraId="28573DAC">
            <w:pPr>
              <w:rPr>
                <w:rFonts w:hint="eastAsia"/>
                <w:color w:val="auto"/>
                <w:sz w:val="24"/>
                <w:highlight w:val="none"/>
              </w:rPr>
            </w:pPr>
          </w:p>
        </w:tc>
        <w:tc>
          <w:tcPr>
            <w:tcW w:w="947" w:type="dxa"/>
            <w:noWrap w:val="0"/>
            <w:vAlign w:val="center"/>
          </w:tcPr>
          <w:p w14:paraId="0BC71358">
            <w:pPr>
              <w:rPr>
                <w:rFonts w:hint="eastAsia"/>
                <w:color w:val="auto"/>
                <w:sz w:val="24"/>
                <w:highlight w:val="none"/>
              </w:rPr>
            </w:pPr>
          </w:p>
        </w:tc>
        <w:tc>
          <w:tcPr>
            <w:tcW w:w="947" w:type="dxa"/>
            <w:noWrap w:val="0"/>
            <w:vAlign w:val="center"/>
          </w:tcPr>
          <w:p w14:paraId="28A1056E">
            <w:pPr>
              <w:rPr>
                <w:rFonts w:hint="eastAsia"/>
                <w:color w:val="auto"/>
                <w:sz w:val="24"/>
                <w:highlight w:val="none"/>
              </w:rPr>
            </w:pPr>
          </w:p>
        </w:tc>
        <w:tc>
          <w:tcPr>
            <w:tcW w:w="947" w:type="dxa"/>
            <w:noWrap w:val="0"/>
            <w:vAlign w:val="center"/>
          </w:tcPr>
          <w:p w14:paraId="740AE28B">
            <w:pPr>
              <w:rPr>
                <w:rFonts w:hint="eastAsia"/>
                <w:color w:val="auto"/>
                <w:sz w:val="24"/>
                <w:highlight w:val="none"/>
              </w:rPr>
            </w:pPr>
          </w:p>
        </w:tc>
        <w:tc>
          <w:tcPr>
            <w:tcW w:w="947" w:type="dxa"/>
            <w:noWrap w:val="0"/>
            <w:vAlign w:val="center"/>
          </w:tcPr>
          <w:p w14:paraId="206C39E9">
            <w:pPr>
              <w:rPr>
                <w:rFonts w:hint="eastAsia"/>
                <w:color w:val="auto"/>
                <w:sz w:val="24"/>
                <w:highlight w:val="none"/>
              </w:rPr>
            </w:pPr>
          </w:p>
        </w:tc>
      </w:tr>
      <w:tr w14:paraId="3879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78F5157">
            <w:pPr>
              <w:jc w:val="center"/>
              <w:rPr>
                <w:rFonts w:hint="eastAsia"/>
                <w:color w:val="auto"/>
                <w:sz w:val="24"/>
                <w:highlight w:val="none"/>
              </w:rPr>
            </w:pPr>
          </w:p>
        </w:tc>
        <w:tc>
          <w:tcPr>
            <w:tcW w:w="947" w:type="dxa"/>
            <w:noWrap w:val="0"/>
            <w:vAlign w:val="center"/>
          </w:tcPr>
          <w:p w14:paraId="56404A60">
            <w:pPr>
              <w:rPr>
                <w:rFonts w:hint="eastAsia"/>
                <w:color w:val="auto"/>
                <w:sz w:val="24"/>
                <w:highlight w:val="none"/>
              </w:rPr>
            </w:pPr>
          </w:p>
        </w:tc>
        <w:tc>
          <w:tcPr>
            <w:tcW w:w="947" w:type="dxa"/>
            <w:noWrap w:val="0"/>
            <w:vAlign w:val="center"/>
          </w:tcPr>
          <w:p w14:paraId="7D563ACC">
            <w:pPr>
              <w:rPr>
                <w:rFonts w:hint="eastAsia"/>
                <w:color w:val="auto"/>
                <w:sz w:val="24"/>
                <w:highlight w:val="none"/>
              </w:rPr>
            </w:pPr>
          </w:p>
        </w:tc>
        <w:tc>
          <w:tcPr>
            <w:tcW w:w="947" w:type="dxa"/>
            <w:noWrap w:val="0"/>
            <w:vAlign w:val="center"/>
          </w:tcPr>
          <w:p w14:paraId="78B8F727">
            <w:pPr>
              <w:rPr>
                <w:rFonts w:hint="eastAsia"/>
                <w:color w:val="auto"/>
                <w:sz w:val="24"/>
                <w:highlight w:val="none"/>
              </w:rPr>
            </w:pPr>
          </w:p>
        </w:tc>
        <w:tc>
          <w:tcPr>
            <w:tcW w:w="947" w:type="dxa"/>
            <w:noWrap w:val="0"/>
            <w:vAlign w:val="center"/>
          </w:tcPr>
          <w:p w14:paraId="6DF71384">
            <w:pPr>
              <w:rPr>
                <w:rFonts w:hint="eastAsia"/>
                <w:color w:val="auto"/>
                <w:sz w:val="24"/>
                <w:highlight w:val="none"/>
              </w:rPr>
            </w:pPr>
          </w:p>
        </w:tc>
        <w:tc>
          <w:tcPr>
            <w:tcW w:w="947" w:type="dxa"/>
            <w:noWrap w:val="0"/>
            <w:vAlign w:val="center"/>
          </w:tcPr>
          <w:p w14:paraId="01AED746">
            <w:pPr>
              <w:rPr>
                <w:rFonts w:hint="eastAsia"/>
                <w:color w:val="auto"/>
                <w:sz w:val="24"/>
                <w:highlight w:val="none"/>
              </w:rPr>
            </w:pPr>
          </w:p>
        </w:tc>
        <w:tc>
          <w:tcPr>
            <w:tcW w:w="947" w:type="dxa"/>
            <w:noWrap w:val="0"/>
            <w:vAlign w:val="center"/>
          </w:tcPr>
          <w:p w14:paraId="77A72D52">
            <w:pPr>
              <w:rPr>
                <w:rFonts w:hint="eastAsia"/>
                <w:color w:val="auto"/>
                <w:sz w:val="24"/>
                <w:highlight w:val="none"/>
              </w:rPr>
            </w:pPr>
          </w:p>
        </w:tc>
        <w:tc>
          <w:tcPr>
            <w:tcW w:w="947" w:type="dxa"/>
            <w:noWrap w:val="0"/>
            <w:vAlign w:val="center"/>
          </w:tcPr>
          <w:p w14:paraId="2C852445">
            <w:pPr>
              <w:rPr>
                <w:rFonts w:hint="eastAsia"/>
                <w:color w:val="auto"/>
                <w:sz w:val="24"/>
                <w:highlight w:val="none"/>
              </w:rPr>
            </w:pPr>
          </w:p>
        </w:tc>
        <w:tc>
          <w:tcPr>
            <w:tcW w:w="947" w:type="dxa"/>
            <w:noWrap w:val="0"/>
            <w:vAlign w:val="center"/>
          </w:tcPr>
          <w:p w14:paraId="4620E644">
            <w:pPr>
              <w:rPr>
                <w:rFonts w:hint="eastAsia"/>
                <w:color w:val="auto"/>
                <w:sz w:val="24"/>
                <w:highlight w:val="none"/>
              </w:rPr>
            </w:pPr>
          </w:p>
        </w:tc>
      </w:tr>
      <w:tr w14:paraId="0DA2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B3FEA20">
            <w:pPr>
              <w:jc w:val="center"/>
              <w:rPr>
                <w:rFonts w:hint="eastAsia"/>
                <w:color w:val="auto"/>
                <w:sz w:val="24"/>
                <w:highlight w:val="none"/>
              </w:rPr>
            </w:pPr>
            <w:r>
              <w:rPr>
                <w:rFonts w:hint="eastAsia"/>
                <w:color w:val="auto"/>
                <w:sz w:val="24"/>
                <w:highlight w:val="none"/>
              </w:rPr>
              <w:t>技术</w:t>
            </w:r>
          </w:p>
          <w:p w14:paraId="6A416CB4">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4F8DC3E7">
            <w:pPr>
              <w:rPr>
                <w:rFonts w:hint="eastAsia"/>
                <w:color w:val="auto"/>
                <w:sz w:val="24"/>
                <w:highlight w:val="none"/>
              </w:rPr>
            </w:pPr>
          </w:p>
        </w:tc>
        <w:tc>
          <w:tcPr>
            <w:tcW w:w="947" w:type="dxa"/>
            <w:noWrap w:val="0"/>
            <w:vAlign w:val="center"/>
          </w:tcPr>
          <w:p w14:paraId="6566659A">
            <w:pPr>
              <w:rPr>
                <w:rFonts w:hint="eastAsia"/>
                <w:color w:val="auto"/>
                <w:sz w:val="24"/>
                <w:highlight w:val="none"/>
              </w:rPr>
            </w:pPr>
          </w:p>
        </w:tc>
        <w:tc>
          <w:tcPr>
            <w:tcW w:w="947" w:type="dxa"/>
            <w:noWrap w:val="0"/>
            <w:vAlign w:val="center"/>
          </w:tcPr>
          <w:p w14:paraId="15C472E7">
            <w:pPr>
              <w:rPr>
                <w:rFonts w:hint="eastAsia"/>
                <w:color w:val="auto"/>
                <w:sz w:val="24"/>
                <w:highlight w:val="none"/>
              </w:rPr>
            </w:pPr>
          </w:p>
        </w:tc>
        <w:tc>
          <w:tcPr>
            <w:tcW w:w="947" w:type="dxa"/>
            <w:noWrap w:val="0"/>
            <w:vAlign w:val="center"/>
          </w:tcPr>
          <w:p w14:paraId="161523F0">
            <w:pPr>
              <w:rPr>
                <w:rFonts w:hint="eastAsia"/>
                <w:color w:val="auto"/>
                <w:sz w:val="24"/>
                <w:highlight w:val="none"/>
              </w:rPr>
            </w:pPr>
          </w:p>
        </w:tc>
        <w:tc>
          <w:tcPr>
            <w:tcW w:w="947" w:type="dxa"/>
            <w:noWrap w:val="0"/>
            <w:vAlign w:val="center"/>
          </w:tcPr>
          <w:p w14:paraId="4E926E6B">
            <w:pPr>
              <w:rPr>
                <w:rFonts w:hint="eastAsia"/>
                <w:color w:val="auto"/>
                <w:sz w:val="24"/>
                <w:highlight w:val="none"/>
              </w:rPr>
            </w:pPr>
          </w:p>
        </w:tc>
        <w:tc>
          <w:tcPr>
            <w:tcW w:w="947" w:type="dxa"/>
            <w:noWrap w:val="0"/>
            <w:vAlign w:val="center"/>
          </w:tcPr>
          <w:p w14:paraId="36F47165">
            <w:pPr>
              <w:rPr>
                <w:rFonts w:hint="eastAsia"/>
                <w:color w:val="auto"/>
                <w:sz w:val="24"/>
                <w:highlight w:val="none"/>
              </w:rPr>
            </w:pPr>
          </w:p>
        </w:tc>
        <w:tc>
          <w:tcPr>
            <w:tcW w:w="947" w:type="dxa"/>
            <w:noWrap w:val="0"/>
            <w:vAlign w:val="center"/>
          </w:tcPr>
          <w:p w14:paraId="44DBE869">
            <w:pPr>
              <w:rPr>
                <w:rFonts w:hint="eastAsia"/>
                <w:color w:val="auto"/>
                <w:sz w:val="24"/>
                <w:highlight w:val="none"/>
              </w:rPr>
            </w:pPr>
          </w:p>
        </w:tc>
        <w:tc>
          <w:tcPr>
            <w:tcW w:w="947" w:type="dxa"/>
            <w:noWrap w:val="0"/>
            <w:vAlign w:val="center"/>
          </w:tcPr>
          <w:p w14:paraId="5AD74F2B">
            <w:pPr>
              <w:rPr>
                <w:rFonts w:hint="eastAsia"/>
                <w:color w:val="auto"/>
                <w:sz w:val="24"/>
                <w:highlight w:val="none"/>
              </w:rPr>
            </w:pPr>
          </w:p>
        </w:tc>
      </w:tr>
      <w:tr w14:paraId="3796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CAF68F6">
            <w:pPr>
              <w:jc w:val="center"/>
              <w:rPr>
                <w:rFonts w:hint="eastAsia"/>
                <w:color w:val="auto"/>
                <w:sz w:val="24"/>
                <w:highlight w:val="none"/>
              </w:rPr>
            </w:pPr>
          </w:p>
        </w:tc>
        <w:tc>
          <w:tcPr>
            <w:tcW w:w="947" w:type="dxa"/>
            <w:noWrap w:val="0"/>
            <w:vAlign w:val="center"/>
          </w:tcPr>
          <w:p w14:paraId="2482EDA6">
            <w:pPr>
              <w:rPr>
                <w:rFonts w:hint="eastAsia"/>
                <w:color w:val="auto"/>
                <w:sz w:val="24"/>
                <w:highlight w:val="none"/>
              </w:rPr>
            </w:pPr>
          </w:p>
        </w:tc>
        <w:tc>
          <w:tcPr>
            <w:tcW w:w="947" w:type="dxa"/>
            <w:noWrap w:val="0"/>
            <w:vAlign w:val="center"/>
          </w:tcPr>
          <w:p w14:paraId="7469F9F1">
            <w:pPr>
              <w:rPr>
                <w:rFonts w:hint="eastAsia"/>
                <w:color w:val="auto"/>
                <w:sz w:val="24"/>
                <w:highlight w:val="none"/>
              </w:rPr>
            </w:pPr>
          </w:p>
        </w:tc>
        <w:tc>
          <w:tcPr>
            <w:tcW w:w="947" w:type="dxa"/>
            <w:noWrap w:val="0"/>
            <w:vAlign w:val="center"/>
          </w:tcPr>
          <w:p w14:paraId="05E74C60">
            <w:pPr>
              <w:rPr>
                <w:rFonts w:hint="eastAsia"/>
                <w:color w:val="auto"/>
                <w:sz w:val="24"/>
                <w:highlight w:val="none"/>
              </w:rPr>
            </w:pPr>
          </w:p>
        </w:tc>
        <w:tc>
          <w:tcPr>
            <w:tcW w:w="947" w:type="dxa"/>
            <w:noWrap w:val="0"/>
            <w:vAlign w:val="center"/>
          </w:tcPr>
          <w:p w14:paraId="69E95957">
            <w:pPr>
              <w:rPr>
                <w:rFonts w:hint="eastAsia"/>
                <w:color w:val="auto"/>
                <w:sz w:val="24"/>
                <w:highlight w:val="none"/>
              </w:rPr>
            </w:pPr>
          </w:p>
        </w:tc>
        <w:tc>
          <w:tcPr>
            <w:tcW w:w="947" w:type="dxa"/>
            <w:noWrap w:val="0"/>
            <w:vAlign w:val="center"/>
          </w:tcPr>
          <w:p w14:paraId="2592ECC8">
            <w:pPr>
              <w:rPr>
                <w:rFonts w:hint="eastAsia"/>
                <w:color w:val="auto"/>
                <w:sz w:val="24"/>
                <w:highlight w:val="none"/>
              </w:rPr>
            </w:pPr>
          </w:p>
        </w:tc>
        <w:tc>
          <w:tcPr>
            <w:tcW w:w="947" w:type="dxa"/>
            <w:noWrap w:val="0"/>
            <w:vAlign w:val="center"/>
          </w:tcPr>
          <w:p w14:paraId="625A4ADC">
            <w:pPr>
              <w:rPr>
                <w:rFonts w:hint="eastAsia"/>
                <w:color w:val="auto"/>
                <w:sz w:val="24"/>
                <w:highlight w:val="none"/>
              </w:rPr>
            </w:pPr>
          </w:p>
        </w:tc>
        <w:tc>
          <w:tcPr>
            <w:tcW w:w="947" w:type="dxa"/>
            <w:noWrap w:val="0"/>
            <w:vAlign w:val="center"/>
          </w:tcPr>
          <w:p w14:paraId="2E504808">
            <w:pPr>
              <w:rPr>
                <w:rFonts w:hint="eastAsia"/>
                <w:color w:val="auto"/>
                <w:sz w:val="24"/>
                <w:highlight w:val="none"/>
              </w:rPr>
            </w:pPr>
          </w:p>
        </w:tc>
        <w:tc>
          <w:tcPr>
            <w:tcW w:w="947" w:type="dxa"/>
            <w:noWrap w:val="0"/>
            <w:vAlign w:val="center"/>
          </w:tcPr>
          <w:p w14:paraId="0A79F535">
            <w:pPr>
              <w:rPr>
                <w:rFonts w:hint="eastAsia"/>
                <w:color w:val="auto"/>
                <w:sz w:val="24"/>
                <w:highlight w:val="none"/>
              </w:rPr>
            </w:pPr>
          </w:p>
        </w:tc>
      </w:tr>
      <w:tr w14:paraId="3E2A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BDAD760">
            <w:pPr>
              <w:jc w:val="center"/>
              <w:rPr>
                <w:rFonts w:hint="eastAsia"/>
                <w:color w:val="auto"/>
                <w:sz w:val="24"/>
                <w:highlight w:val="none"/>
              </w:rPr>
            </w:pPr>
          </w:p>
        </w:tc>
        <w:tc>
          <w:tcPr>
            <w:tcW w:w="947" w:type="dxa"/>
            <w:noWrap w:val="0"/>
            <w:vAlign w:val="center"/>
          </w:tcPr>
          <w:p w14:paraId="0B620F9F">
            <w:pPr>
              <w:rPr>
                <w:rFonts w:hint="eastAsia"/>
                <w:color w:val="auto"/>
                <w:sz w:val="24"/>
                <w:highlight w:val="none"/>
              </w:rPr>
            </w:pPr>
          </w:p>
        </w:tc>
        <w:tc>
          <w:tcPr>
            <w:tcW w:w="947" w:type="dxa"/>
            <w:noWrap w:val="0"/>
            <w:vAlign w:val="center"/>
          </w:tcPr>
          <w:p w14:paraId="6AF35063">
            <w:pPr>
              <w:rPr>
                <w:rFonts w:hint="eastAsia"/>
                <w:color w:val="auto"/>
                <w:sz w:val="24"/>
                <w:highlight w:val="none"/>
              </w:rPr>
            </w:pPr>
          </w:p>
        </w:tc>
        <w:tc>
          <w:tcPr>
            <w:tcW w:w="947" w:type="dxa"/>
            <w:noWrap w:val="0"/>
            <w:vAlign w:val="center"/>
          </w:tcPr>
          <w:p w14:paraId="4C629BC0">
            <w:pPr>
              <w:rPr>
                <w:rFonts w:hint="eastAsia"/>
                <w:color w:val="auto"/>
                <w:sz w:val="24"/>
                <w:highlight w:val="none"/>
              </w:rPr>
            </w:pPr>
          </w:p>
        </w:tc>
        <w:tc>
          <w:tcPr>
            <w:tcW w:w="947" w:type="dxa"/>
            <w:noWrap w:val="0"/>
            <w:vAlign w:val="center"/>
          </w:tcPr>
          <w:p w14:paraId="2A6F8F2B">
            <w:pPr>
              <w:rPr>
                <w:rFonts w:hint="eastAsia"/>
                <w:color w:val="auto"/>
                <w:sz w:val="24"/>
                <w:highlight w:val="none"/>
              </w:rPr>
            </w:pPr>
          </w:p>
        </w:tc>
        <w:tc>
          <w:tcPr>
            <w:tcW w:w="947" w:type="dxa"/>
            <w:noWrap w:val="0"/>
            <w:vAlign w:val="center"/>
          </w:tcPr>
          <w:p w14:paraId="771C35C0">
            <w:pPr>
              <w:rPr>
                <w:rFonts w:hint="eastAsia"/>
                <w:color w:val="auto"/>
                <w:sz w:val="24"/>
                <w:highlight w:val="none"/>
              </w:rPr>
            </w:pPr>
          </w:p>
        </w:tc>
        <w:tc>
          <w:tcPr>
            <w:tcW w:w="947" w:type="dxa"/>
            <w:noWrap w:val="0"/>
            <w:vAlign w:val="center"/>
          </w:tcPr>
          <w:p w14:paraId="27CD86FF">
            <w:pPr>
              <w:rPr>
                <w:rFonts w:hint="eastAsia"/>
                <w:color w:val="auto"/>
                <w:sz w:val="24"/>
                <w:highlight w:val="none"/>
              </w:rPr>
            </w:pPr>
          </w:p>
        </w:tc>
        <w:tc>
          <w:tcPr>
            <w:tcW w:w="947" w:type="dxa"/>
            <w:noWrap w:val="0"/>
            <w:vAlign w:val="center"/>
          </w:tcPr>
          <w:p w14:paraId="164E60F9">
            <w:pPr>
              <w:rPr>
                <w:rFonts w:hint="eastAsia"/>
                <w:color w:val="auto"/>
                <w:sz w:val="24"/>
                <w:highlight w:val="none"/>
              </w:rPr>
            </w:pPr>
          </w:p>
        </w:tc>
        <w:tc>
          <w:tcPr>
            <w:tcW w:w="947" w:type="dxa"/>
            <w:noWrap w:val="0"/>
            <w:vAlign w:val="center"/>
          </w:tcPr>
          <w:p w14:paraId="05E8D0E2">
            <w:pPr>
              <w:rPr>
                <w:rFonts w:hint="eastAsia"/>
                <w:color w:val="auto"/>
                <w:sz w:val="24"/>
                <w:highlight w:val="none"/>
              </w:rPr>
            </w:pPr>
          </w:p>
        </w:tc>
      </w:tr>
      <w:tr w14:paraId="56BD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524EBF08">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E49470B">
            <w:pPr>
              <w:rPr>
                <w:rFonts w:hint="eastAsia"/>
                <w:color w:val="auto"/>
                <w:sz w:val="24"/>
                <w:highlight w:val="none"/>
              </w:rPr>
            </w:pPr>
          </w:p>
        </w:tc>
        <w:tc>
          <w:tcPr>
            <w:tcW w:w="947" w:type="dxa"/>
            <w:noWrap w:val="0"/>
            <w:vAlign w:val="center"/>
          </w:tcPr>
          <w:p w14:paraId="1D74389B">
            <w:pPr>
              <w:rPr>
                <w:rFonts w:hint="eastAsia"/>
                <w:color w:val="auto"/>
                <w:sz w:val="24"/>
                <w:highlight w:val="none"/>
              </w:rPr>
            </w:pPr>
          </w:p>
        </w:tc>
        <w:tc>
          <w:tcPr>
            <w:tcW w:w="947" w:type="dxa"/>
            <w:noWrap w:val="0"/>
            <w:vAlign w:val="center"/>
          </w:tcPr>
          <w:p w14:paraId="338944D0">
            <w:pPr>
              <w:rPr>
                <w:rFonts w:hint="eastAsia"/>
                <w:color w:val="auto"/>
                <w:sz w:val="24"/>
                <w:highlight w:val="none"/>
              </w:rPr>
            </w:pPr>
          </w:p>
        </w:tc>
        <w:tc>
          <w:tcPr>
            <w:tcW w:w="947" w:type="dxa"/>
            <w:noWrap w:val="0"/>
            <w:vAlign w:val="center"/>
          </w:tcPr>
          <w:p w14:paraId="72EFCECF">
            <w:pPr>
              <w:rPr>
                <w:rFonts w:hint="eastAsia"/>
                <w:color w:val="auto"/>
                <w:sz w:val="24"/>
                <w:highlight w:val="none"/>
              </w:rPr>
            </w:pPr>
          </w:p>
        </w:tc>
        <w:tc>
          <w:tcPr>
            <w:tcW w:w="947" w:type="dxa"/>
            <w:noWrap w:val="0"/>
            <w:vAlign w:val="center"/>
          </w:tcPr>
          <w:p w14:paraId="0773F990">
            <w:pPr>
              <w:rPr>
                <w:rFonts w:hint="eastAsia"/>
                <w:color w:val="auto"/>
                <w:sz w:val="24"/>
                <w:highlight w:val="none"/>
              </w:rPr>
            </w:pPr>
          </w:p>
        </w:tc>
        <w:tc>
          <w:tcPr>
            <w:tcW w:w="947" w:type="dxa"/>
            <w:noWrap w:val="0"/>
            <w:vAlign w:val="center"/>
          </w:tcPr>
          <w:p w14:paraId="31DE368E">
            <w:pPr>
              <w:rPr>
                <w:rFonts w:hint="eastAsia"/>
                <w:color w:val="auto"/>
                <w:sz w:val="24"/>
                <w:highlight w:val="none"/>
              </w:rPr>
            </w:pPr>
          </w:p>
        </w:tc>
        <w:tc>
          <w:tcPr>
            <w:tcW w:w="947" w:type="dxa"/>
            <w:noWrap w:val="0"/>
            <w:vAlign w:val="center"/>
          </w:tcPr>
          <w:p w14:paraId="3B126103">
            <w:pPr>
              <w:rPr>
                <w:rFonts w:hint="eastAsia"/>
                <w:color w:val="auto"/>
                <w:sz w:val="24"/>
                <w:highlight w:val="none"/>
              </w:rPr>
            </w:pPr>
          </w:p>
        </w:tc>
        <w:tc>
          <w:tcPr>
            <w:tcW w:w="947" w:type="dxa"/>
            <w:noWrap w:val="0"/>
            <w:vAlign w:val="center"/>
          </w:tcPr>
          <w:p w14:paraId="1F8AA150">
            <w:pPr>
              <w:rPr>
                <w:rFonts w:hint="eastAsia"/>
                <w:color w:val="auto"/>
                <w:sz w:val="24"/>
                <w:highlight w:val="none"/>
              </w:rPr>
            </w:pPr>
          </w:p>
        </w:tc>
      </w:tr>
      <w:tr w14:paraId="41E9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47F0A89">
            <w:pPr>
              <w:rPr>
                <w:rFonts w:hint="eastAsia"/>
                <w:color w:val="auto"/>
                <w:sz w:val="24"/>
                <w:highlight w:val="none"/>
              </w:rPr>
            </w:pPr>
          </w:p>
        </w:tc>
        <w:tc>
          <w:tcPr>
            <w:tcW w:w="947" w:type="dxa"/>
            <w:noWrap w:val="0"/>
            <w:vAlign w:val="center"/>
          </w:tcPr>
          <w:p w14:paraId="65DC4908">
            <w:pPr>
              <w:rPr>
                <w:rFonts w:hint="eastAsia"/>
                <w:color w:val="auto"/>
                <w:sz w:val="24"/>
                <w:highlight w:val="none"/>
              </w:rPr>
            </w:pPr>
          </w:p>
        </w:tc>
        <w:tc>
          <w:tcPr>
            <w:tcW w:w="947" w:type="dxa"/>
            <w:noWrap w:val="0"/>
            <w:vAlign w:val="center"/>
          </w:tcPr>
          <w:p w14:paraId="4DA68029">
            <w:pPr>
              <w:rPr>
                <w:rFonts w:hint="eastAsia"/>
                <w:color w:val="auto"/>
                <w:sz w:val="24"/>
                <w:highlight w:val="none"/>
              </w:rPr>
            </w:pPr>
          </w:p>
        </w:tc>
        <w:tc>
          <w:tcPr>
            <w:tcW w:w="947" w:type="dxa"/>
            <w:noWrap w:val="0"/>
            <w:vAlign w:val="center"/>
          </w:tcPr>
          <w:p w14:paraId="1E6331FE">
            <w:pPr>
              <w:rPr>
                <w:rFonts w:hint="eastAsia"/>
                <w:color w:val="auto"/>
                <w:sz w:val="24"/>
                <w:highlight w:val="none"/>
              </w:rPr>
            </w:pPr>
          </w:p>
        </w:tc>
        <w:tc>
          <w:tcPr>
            <w:tcW w:w="947" w:type="dxa"/>
            <w:noWrap w:val="0"/>
            <w:vAlign w:val="center"/>
          </w:tcPr>
          <w:p w14:paraId="178A11C8">
            <w:pPr>
              <w:rPr>
                <w:rFonts w:hint="eastAsia"/>
                <w:color w:val="auto"/>
                <w:sz w:val="24"/>
                <w:highlight w:val="none"/>
              </w:rPr>
            </w:pPr>
          </w:p>
        </w:tc>
        <w:tc>
          <w:tcPr>
            <w:tcW w:w="947" w:type="dxa"/>
            <w:noWrap w:val="0"/>
            <w:vAlign w:val="center"/>
          </w:tcPr>
          <w:p w14:paraId="19E78E82">
            <w:pPr>
              <w:rPr>
                <w:rFonts w:hint="eastAsia"/>
                <w:color w:val="auto"/>
                <w:sz w:val="24"/>
                <w:highlight w:val="none"/>
              </w:rPr>
            </w:pPr>
          </w:p>
        </w:tc>
        <w:tc>
          <w:tcPr>
            <w:tcW w:w="947" w:type="dxa"/>
            <w:noWrap w:val="0"/>
            <w:vAlign w:val="center"/>
          </w:tcPr>
          <w:p w14:paraId="400EE834">
            <w:pPr>
              <w:rPr>
                <w:rFonts w:hint="eastAsia"/>
                <w:color w:val="auto"/>
                <w:sz w:val="24"/>
                <w:highlight w:val="none"/>
              </w:rPr>
            </w:pPr>
          </w:p>
        </w:tc>
        <w:tc>
          <w:tcPr>
            <w:tcW w:w="947" w:type="dxa"/>
            <w:noWrap w:val="0"/>
            <w:vAlign w:val="center"/>
          </w:tcPr>
          <w:p w14:paraId="4587C701">
            <w:pPr>
              <w:rPr>
                <w:rFonts w:hint="eastAsia"/>
                <w:color w:val="auto"/>
                <w:sz w:val="24"/>
                <w:highlight w:val="none"/>
              </w:rPr>
            </w:pPr>
          </w:p>
        </w:tc>
        <w:tc>
          <w:tcPr>
            <w:tcW w:w="947" w:type="dxa"/>
            <w:noWrap w:val="0"/>
            <w:vAlign w:val="center"/>
          </w:tcPr>
          <w:p w14:paraId="4CF0BC6C">
            <w:pPr>
              <w:rPr>
                <w:rFonts w:hint="eastAsia"/>
                <w:color w:val="auto"/>
                <w:sz w:val="24"/>
                <w:highlight w:val="none"/>
              </w:rPr>
            </w:pPr>
          </w:p>
        </w:tc>
      </w:tr>
      <w:tr w14:paraId="20E1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7F1989E">
            <w:pPr>
              <w:rPr>
                <w:rFonts w:hint="eastAsia"/>
                <w:color w:val="auto"/>
                <w:sz w:val="24"/>
                <w:highlight w:val="none"/>
              </w:rPr>
            </w:pPr>
          </w:p>
        </w:tc>
        <w:tc>
          <w:tcPr>
            <w:tcW w:w="947" w:type="dxa"/>
            <w:noWrap w:val="0"/>
            <w:vAlign w:val="center"/>
          </w:tcPr>
          <w:p w14:paraId="1CCCEA33">
            <w:pPr>
              <w:rPr>
                <w:rFonts w:hint="eastAsia"/>
                <w:color w:val="auto"/>
                <w:sz w:val="24"/>
                <w:highlight w:val="none"/>
              </w:rPr>
            </w:pPr>
          </w:p>
        </w:tc>
        <w:tc>
          <w:tcPr>
            <w:tcW w:w="947" w:type="dxa"/>
            <w:noWrap w:val="0"/>
            <w:vAlign w:val="center"/>
          </w:tcPr>
          <w:p w14:paraId="5C70BD6C">
            <w:pPr>
              <w:rPr>
                <w:rFonts w:hint="eastAsia"/>
                <w:color w:val="auto"/>
                <w:sz w:val="24"/>
                <w:highlight w:val="none"/>
              </w:rPr>
            </w:pPr>
          </w:p>
        </w:tc>
        <w:tc>
          <w:tcPr>
            <w:tcW w:w="947" w:type="dxa"/>
            <w:noWrap w:val="0"/>
            <w:vAlign w:val="center"/>
          </w:tcPr>
          <w:p w14:paraId="0AC4E636">
            <w:pPr>
              <w:rPr>
                <w:rFonts w:hint="eastAsia"/>
                <w:color w:val="auto"/>
                <w:sz w:val="24"/>
                <w:highlight w:val="none"/>
              </w:rPr>
            </w:pPr>
          </w:p>
        </w:tc>
        <w:tc>
          <w:tcPr>
            <w:tcW w:w="947" w:type="dxa"/>
            <w:noWrap w:val="0"/>
            <w:vAlign w:val="center"/>
          </w:tcPr>
          <w:p w14:paraId="1C145AC1">
            <w:pPr>
              <w:rPr>
                <w:rFonts w:hint="eastAsia"/>
                <w:color w:val="auto"/>
                <w:sz w:val="24"/>
                <w:highlight w:val="none"/>
              </w:rPr>
            </w:pPr>
          </w:p>
        </w:tc>
        <w:tc>
          <w:tcPr>
            <w:tcW w:w="947" w:type="dxa"/>
            <w:noWrap w:val="0"/>
            <w:vAlign w:val="center"/>
          </w:tcPr>
          <w:p w14:paraId="3040C53C">
            <w:pPr>
              <w:rPr>
                <w:rFonts w:hint="eastAsia"/>
                <w:color w:val="auto"/>
                <w:sz w:val="24"/>
                <w:highlight w:val="none"/>
              </w:rPr>
            </w:pPr>
          </w:p>
        </w:tc>
        <w:tc>
          <w:tcPr>
            <w:tcW w:w="947" w:type="dxa"/>
            <w:noWrap w:val="0"/>
            <w:vAlign w:val="center"/>
          </w:tcPr>
          <w:p w14:paraId="1D6CBCBE">
            <w:pPr>
              <w:rPr>
                <w:rFonts w:hint="eastAsia"/>
                <w:color w:val="auto"/>
                <w:sz w:val="24"/>
                <w:highlight w:val="none"/>
              </w:rPr>
            </w:pPr>
          </w:p>
        </w:tc>
        <w:tc>
          <w:tcPr>
            <w:tcW w:w="947" w:type="dxa"/>
            <w:noWrap w:val="0"/>
            <w:vAlign w:val="center"/>
          </w:tcPr>
          <w:p w14:paraId="4BB792DA">
            <w:pPr>
              <w:rPr>
                <w:rFonts w:hint="eastAsia"/>
                <w:color w:val="auto"/>
                <w:sz w:val="24"/>
                <w:highlight w:val="none"/>
              </w:rPr>
            </w:pPr>
          </w:p>
        </w:tc>
        <w:tc>
          <w:tcPr>
            <w:tcW w:w="947" w:type="dxa"/>
            <w:noWrap w:val="0"/>
            <w:vAlign w:val="center"/>
          </w:tcPr>
          <w:p w14:paraId="71149034">
            <w:pPr>
              <w:rPr>
                <w:rFonts w:hint="eastAsia"/>
                <w:color w:val="auto"/>
                <w:sz w:val="24"/>
                <w:highlight w:val="none"/>
              </w:rPr>
            </w:pPr>
          </w:p>
        </w:tc>
      </w:tr>
    </w:tbl>
    <w:p w14:paraId="52550C4F">
      <w:pPr>
        <w:rPr>
          <w:rFonts w:hint="eastAsia" w:ascii="宋体" w:hAnsi="宋体"/>
          <w:color w:val="auto"/>
          <w:sz w:val="24"/>
          <w:highlight w:val="none"/>
        </w:rPr>
      </w:pPr>
    </w:p>
    <w:p w14:paraId="6F66C803">
      <w:pPr>
        <w:pStyle w:val="3"/>
        <w:rPr>
          <w:rFonts w:hint="eastAsia"/>
          <w:color w:val="auto"/>
          <w:highlight w:val="none"/>
        </w:rPr>
      </w:pPr>
    </w:p>
    <w:p w14:paraId="6962B24F">
      <w:pPr>
        <w:pStyle w:val="3"/>
        <w:rPr>
          <w:rFonts w:hint="eastAsia"/>
          <w:color w:val="auto"/>
          <w:highlight w:val="none"/>
        </w:rPr>
      </w:pPr>
    </w:p>
    <w:p w14:paraId="306096C8">
      <w:pPr>
        <w:pStyle w:val="3"/>
        <w:rPr>
          <w:rFonts w:hint="eastAsia"/>
          <w:color w:val="auto"/>
          <w:highlight w:val="none"/>
        </w:rPr>
      </w:pPr>
    </w:p>
    <w:p w14:paraId="05402B6D">
      <w:pPr>
        <w:pStyle w:val="6"/>
        <w:ind w:firstLine="420"/>
        <w:rPr>
          <w:rFonts w:hint="eastAsia"/>
          <w:color w:val="auto"/>
          <w:highlight w:val="none"/>
        </w:rPr>
      </w:pPr>
    </w:p>
    <w:p w14:paraId="69B9468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39276145">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875FA8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8B0FD0E">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310" w:name="_Toc91771172"/>
      <w:bookmarkStart w:id="311" w:name="_Toc16923"/>
      <w:bookmarkStart w:id="312" w:name="_Toc23816"/>
      <w:bookmarkStart w:id="313" w:name="_Toc28233"/>
      <w:bookmarkStart w:id="314" w:name="_Toc25429"/>
      <w:bookmarkStart w:id="315" w:name="_Toc29504"/>
      <w:bookmarkStart w:id="316" w:name="_Toc18758"/>
      <w:r>
        <w:rPr>
          <w:rFonts w:hint="eastAsia" w:ascii="黑体" w:hAnsi="黑体" w:eastAsia="黑体" w:cs="Arial"/>
          <w:bCs/>
          <w:color w:val="auto"/>
          <w:sz w:val="32"/>
          <w:szCs w:val="32"/>
          <w:highlight w:val="none"/>
        </w:rPr>
        <w:t>九、商务、技术、服务要求应答表</w:t>
      </w:r>
      <w:bookmarkEnd w:id="310"/>
      <w:bookmarkEnd w:id="311"/>
      <w:bookmarkEnd w:id="312"/>
      <w:bookmarkEnd w:id="313"/>
      <w:bookmarkEnd w:id="314"/>
      <w:bookmarkEnd w:id="315"/>
      <w:bookmarkEnd w:id="316"/>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1DF1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7B20268">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5FE6F67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7D69225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6185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1BCA943">
            <w:pPr>
              <w:jc w:val="center"/>
              <w:rPr>
                <w:rFonts w:hint="eastAsia" w:ascii="宋体" w:hAnsi="宋体"/>
                <w:color w:val="auto"/>
                <w:sz w:val="24"/>
                <w:highlight w:val="none"/>
              </w:rPr>
            </w:pPr>
            <w:bookmarkStart w:id="317" w:name="OLE_LINK32" w:colFirst="1" w:colLast="1"/>
            <w:r>
              <w:rPr>
                <w:rFonts w:hint="eastAsia" w:ascii="宋体" w:hAnsi="宋体"/>
                <w:color w:val="auto"/>
                <w:sz w:val="24"/>
                <w:highlight w:val="none"/>
              </w:rPr>
              <w:t>1</w:t>
            </w:r>
          </w:p>
        </w:tc>
        <w:tc>
          <w:tcPr>
            <w:tcW w:w="4750" w:type="dxa"/>
            <w:noWrap w:val="0"/>
            <w:vAlign w:val="center"/>
          </w:tcPr>
          <w:p w14:paraId="6F0C44F1">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45445EC9">
            <w:pPr>
              <w:jc w:val="center"/>
              <w:rPr>
                <w:rFonts w:ascii="宋体" w:hAnsi="宋体"/>
                <w:color w:val="auto"/>
                <w:sz w:val="24"/>
                <w:highlight w:val="none"/>
              </w:rPr>
            </w:pPr>
          </w:p>
        </w:tc>
        <w:tc>
          <w:tcPr>
            <w:tcW w:w="3398" w:type="dxa"/>
            <w:noWrap w:val="0"/>
            <w:vAlign w:val="center"/>
          </w:tcPr>
          <w:p w14:paraId="53161CDE">
            <w:pPr>
              <w:jc w:val="center"/>
              <w:rPr>
                <w:rFonts w:hint="eastAsia" w:ascii="宋体" w:hAnsi="宋体"/>
                <w:color w:val="auto"/>
                <w:sz w:val="24"/>
                <w:highlight w:val="none"/>
              </w:rPr>
            </w:pPr>
          </w:p>
        </w:tc>
      </w:tr>
      <w:tr w14:paraId="2459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7AA1FC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0AF81999">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07466BD8">
            <w:pPr>
              <w:jc w:val="center"/>
              <w:rPr>
                <w:rFonts w:hint="eastAsia" w:ascii="宋体" w:hAnsi="宋体"/>
                <w:color w:val="auto"/>
                <w:sz w:val="24"/>
                <w:highlight w:val="none"/>
              </w:rPr>
            </w:pPr>
          </w:p>
        </w:tc>
      </w:tr>
      <w:tr w14:paraId="4081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1E53E88B">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5F2951BE">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6E44954B">
            <w:pPr>
              <w:jc w:val="center"/>
              <w:rPr>
                <w:rFonts w:hint="eastAsia" w:ascii="宋体" w:hAnsi="宋体"/>
                <w:color w:val="auto"/>
                <w:sz w:val="24"/>
                <w:highlight w:val="none"/>
              </w:rPr>
            </w:pPr>
          </w:p>
        </w:tc>
      </w:tr>
      <w:bookmarkEnd w:id="317"/>
    </w:tbl>
    <w:p w14:paraId="1ADF7A4F">
      <w:pPr>
        <w:ind w:firstLine="482" w:firstLineChars="200"/>
        <w:rPr>
          <w:rFonts w:hint="eastAsia" w:ascii="宋体" w:hAnsi="宋体"/>
          <w:b/>
          <w:color w:val="auto"/>
          <w:sz w:val="24"/>
          <w:highlight w:val="none"/>
        </w:rPr>
      </w:pPr>
    </w:p>
    <w:p w14:paraId="445C6A66">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7006B399">
      <w:pPr>
        <w:adjustRightInd w:val="0"/>
        <w:spacing w:line="400" w:lineRule="exact"/>
        <w:ind w:firstLine="480" w:firstLineChars="200"/>
        <w:jc w:val="left"/>
        <w:rPr>
          <w:rFonts w:hint="eastAsia" w:ascii="宋体" w:hAnsi="宋体"/>
          <w:color w:val="auto"/>
          <w:sz w:val="24"/>
          <w:highlight w:val="none"/>
        </w:rPr>
      </w:pPr>
    </w:p>
    <w:p w14:paraId="4DA50503">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59F9609">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53F9660">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16432E3">
      <w:pPr>
        <w:adjustRightInd w:val="0"/>
        <w:spacing w:line="360" w:lineRule="auto"/>
        <w:jc w:val="center"/>
        <w:rPr>
          <w:rFonts w:hint="eastAsia" w:ascii="宋体" w:hAnsi="宋体"/>
          <w:b/>
          <w:bCs/>
          <w:color w:val="auto"/>
          <w:sz w:val="32"/>
          <w:szCs w:val="32"/>
          <w:highlight w:val="none"/>
        </w:rPr>
      </w:pPr>
      <w:r>
        <w:rPr>
          <w:rFonts w:hint="eastAsia"/>
          <w:color w:val="auto"/>
          <w:sz w:val="32"/>
          <w:szCs w:val="32"/>
          <w:highlight w:val="none"/>
        </w:rPr>
        <w:br w:type="page"/>
      </w:r>
      <w:bookmarkStart w:id="318" w:name="_Toc22127"/>
      <w:bookmarkStart w:id="319" w:name="_Toc22305"/>
      <w:bookmarkStart w:id="320" w:name="_Toc91771174"/>
      <w:bookmarkStart w:id="321" w:name="_Toc9224"/>
      <w:bookmarkStart w:id="322" w:name="_Toc3650"/>
      <w:bookmarkStart w:id="323" w:name="_Toc410"/>
      <w:bookmarkStart w:id="324" w:name="_Toc797"/>
      <w:r>
        <w:rPr>
          <w:rFonts w:hint="eastAsia" w:ascii="黑体" w:hAnsi="黑体" w:eastAsia="黑体" w:cs="Arial"/>
          <w:bCs/>
          <w:color w:val="auto"/>
          <w:sz w:val="32"/>
          <w:szCs w:val="32"/>
          <w:highlight w:val="none"/>
        </w:rPr>
        <w:t>十、</w:t>
      </w:r>
      <w:bookmarkEnd w:id="318"/>
      <w:bookmarkStart w:id="325" w:name="OLE_LINK46"/>
      <w:r>
        <w:rPr>
          <w:rFonts w:hint="eastAsia" w:ascii="黑体" w:hAnsi="黑体" w:eastAsia="黑体" w:cs="Arial"/>
          <w:bCs/>
          <w:color w:val="auto"/>
          <w:sz w:val="32"/>
          <w:szCs w:val="32"/>
          <w:highlight w:val="none"/>
        </w:rPr>
        <w:t>类似业绩表</w:t>
      </w:r>
      <w:bookmarkEnd w:id="319"/>
      <w:bookmarkEnd w:id="320"/>
      <w:bookmarkEnd w:id="321"/>
      <w:bookmarkEnd w:id="322"/>
      <w:bookmarkEnd w:id="323"/>
    </w:p>
    <w:bookmarkEnd w:id="325"/>
    <w:tbl>
      <w:tblPr>
        <w:tblStyle w:val="18"/>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08D9FE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2395D1CE">
            <w:pPr>
              <w:spacing w:line="400" w:lineRule="exact"/>
              <w:ind w:firstLine="171"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14:paraId="1B163A5A">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5BFE9A72">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0960C9AF">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14:paraId="01512871">
            <w:pPr>
              <w:spacing w:line="400" w:lineRule="exact"/>
              <w:ind w:firstLine="171"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14:paraId="0B078693">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14:paraId="5F40743F">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14:paraId="40F28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6FED3130">
            <w:pPr>
              <w:spacing w:line="400" w:lineRule="exact"/>
              <w:jc w:val="center"/>
              <w:rPr>
                <w:rFonts w:ascii="宋体" w:hAnsi="宋体" w:cs="Arial"/>
                <w:color w:val="auto"/>
                <w:highlight w:val="none"/>
              </w:rPr>
            </w:pPr>
          </w:p>
        </w:tc>
        <w:tc>
          <w:tcPr>
            <w:tcW w:w="1439" w:type="dxa"/>
            <w:noWrap w:val="0"/>
            <w:vAlign w:val="center"/>
          </w:tcPr>
          <w:p w14:paraId="685FDE13">
            <w:pPr>
              <w:spacing w:line="400" w:lineRule="exact"/>
              <w:jc w:val="center"/>
              <w:rPr>
                <w:rFonts w:ascii="宋体" w:hAnsi="宋体" w:cs="Arial"/>
                <w:color w:val="auto"/>
                <w:highlight w:val="none"/>
              </w:rPr>
            </w:pPr>
          </w:p>
        </w:tc>
        <w:tc>
          <w:tcPr>
            <w:tcW w:w="1319" w:type="dxa"/>
            <w:noWrap w:val="0"/>
            <w:vAlign w:val="center"/>
          </w:tcPr>
          <w:p w14:paraId="4C88D751">
            <w:pPr>
              <w:spacing w:line="400" w:lineRule="exact"/>
              <w:jc w:val="center"/>
              <w:rPr>
                <w:rFonts w:ascii="宋体" w:hAnsi="宋体" w:cs="Arial"/>
                <w:color w:val="auto"/>
                <w:highlight w:val="none"/>
              </w:rPr>
            </w:pPr>
          </w:p>
        </w:tc>
        <w:tc>
          <w:tcPr>
            <w:tcW w:w="1160" w:type="dxa"/>
            <w:noWrap w:val="0"/>
            <w:vAlign w:val="center"/>
          </w:tcPr>
          <w:p w14:paraId="222F0A79">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46B230CC">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1DFCD2C1">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81AA5C0">
            <w:pPr>
              <w:spacing w:line="400" w:lineRule="exact"/>
              <w:jc w:val="center"/>
              <w:rPr>
                <w:rFonts w:ascii="宋体" w:hAnsi="宋体" w:cs="Arial"/>
                <w:color w:val="auto"/>
                <w:highlight w:val="none"/>
              </w:rPr>
            </w:pPr>
          </w:p>
        </w:tc>
      </w:tr>
      <w:tr w14:paraId="4351F0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14:paraId="0AFA8A48">
            <w:pPr>
              <w:spacing w:line="400" w:lineRule="exact"/>
              <w:jc w:val="center"/>
              <w:rPr>
                <w:rFonts w:ascii="宋体" w:hAnsi="宋体" w:cs="Arial"/>
                <w:color w:val="auto"/>
                <w:highlight w:val="none"/>
              </w:rPr>
            </w:pPr>
          </w:p>
        </w:tc>
        <w:tc>
          <w:tcPr>
            <w:tcW w:w="1439" w:type="dxa"/>
            <w:noWrap w:val="0"/>
            <w:vAlign w:val="center"/>
          </w:tcPr>
          <w:p w14:paraId="7E14949D">
            <w:pPr>
              <w:spacing w:line="400" w:lineRule="exact"/>
              <w:jc w:val="center"/>
              <w:rPr>
                <w:rFonts w:ascii="宋体" w:hAnsi="宋体" w:cs="Arial"/>
                <w:color w:val="auto"/>
                <w:highlight w:val="none"/>
              </w:rPr>
            </w:pPr>
          </w:p>
        </w:tc>
        <w:tc>
          <w:tcPr>
            <w:tcW w:w="1319" w:type="dxa"/>
            <w:noWrap w:val="0"/>
            <w:vAlign w:val="center"/>
          </w:tcPr>
          <w:p w14:paraId="5B7BBD7D">
            <w:pPr>
              <w:spacing w:line="400" w:lineRule="exact"/>
              <w:jc w:val="center"/>
              <w:rPr>
                <w:rFonts w:ascii="宋体" w:hAnsi="宋体" w:cs="Arial"/>
                <w:color w:val="auto"/>
                <w:highlight w:val="none"/>
              </w:rPr>
            </w:pPr>
          </w:p>
        </w:tc>
        <w:tc>
          <w:tcPr>
            <w:tcW w:w="1160" w:type="dxa"/>
            <w:noWrap w:val="0"/>
            <w:vAlign w:val="center"/>
          </w:tcPr>
          <w:p w14:paraId="3E5FFF96">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14:paraId="2469B514">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14:paraId="7C208D37">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14:paraId="5538B4D4">
            <w:pPr>
              <w:spacing w:line="400" w:lineRule="exact"/>
              <w:jc w:val="center"/>
              <w:rPr>
                <w:rFonts w:ascii="宋体" w:hAnsi="宋体" w:cs="Arial"/>
                <w:color w:val="auto"/>
                <w:highlight w:val="none"/>
              </w:rPr>
            </w:pPr>
          </w:p>
        </w:tc>
      </w:tr>
      <w:tr w14:paraId="00B4C3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14:paraId="78175E2D">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14:paraId="0F494297">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73223926">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65B8C9E9">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14:paraId="377595E9">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14:paraId="05BE6839">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14:paraId="44DDA6B1">
            <w:pPr>
              <w:spacing w:line="400" w:lineRule="exact"/>
              <w:jc w:val="center"/>
              <w:rPr>
                <w:rFonts w:ascii="宋体" w:hAnsi="宋体" w:cs="Arial"/>
                <w:color w:val="auto"/>
                <w:highlight w:val="none"/>
              </w:rPr>
            </w:pPr>
          </w:p>
        </w:tc>
      </w:tr>
      <w:tr w14:paraId="5DC97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284DE334">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133A9E62">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FC9A478">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212138C4">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0E8A3618">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032D6A7">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4292AA0C">
            <w:pPr>
              <w:spacing w:line="400" w:lineRule="exact"/>
              <w:jc w:val="center"/>
              <w:rPr>
                <w:rFonts w:ascii="宋体" w:hAnsi="宋体" w:cs="Arial"/>
                <w:color w:val="auto"/>
                <w:highlight w:val="none"/>
              </w:rPr>
            </w:pPr>
          </w:p>
        </w:tc>
      </w:tr>
      <w:tr w14:paraId="227E57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67EDA312">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4EFECE19">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3804E3E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4F9E1F47">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4159B8F2">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DF918C6">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58E3B185">
            <w:pPr>
              <w:spacing w:line="400" w:lineRule="exact"/>
              <w:jc w:val="center"/>
              <w:rPr>
                <w:rFonts w:ascii="宋体" w:hAnsi="宋体" w:cs="Arial"/>
                <w:color w:val="auto"/>
                <w:highlight w:val="none"/>
              </w:rPr>
            </w:pPr>
          </w:p>
        </w:tc>
      </w:tr>
      <w:tr w14:paraId="7A930C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14:paraId="5A6F5D30">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14:paraId="5748E107">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2A284646">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35E590B3">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14:paraId="593E010E">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B2E4810">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14:paraId="711AAD08">
            <w:pPr>
              <w:spacing w:line="400" w:lineRule="exact"/>
              <w:jc w:val="center"/>
              <w:rPr>
                <w:rFonts w:ascii="宋体" w:hAnsi="宋体" w:cs="Arial"/>
                <w:color w:val="auto"/>
                <w:highlight w:val="none"/>
              </w:rPr>
            </w:pPr>
          </w:p>
        </w:tc>
      </w:tr>
      <w:tr w14:paraId="7CB99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14:paraId="56813003">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14:paraId="09E0E53D">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745D08F9">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2B79BF58">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14:paraId="0FA05D03">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14:paraId="100549E5">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14:paraId="5398D68F">
            <w:pPr>
              <w:spacing w:line="400" w:lineRule="exact"/>
              <w:jc w:val="center"/>
              <w:rPr>
                <w:rFonts w:ascii="宋体" w:hAnsi="宋体" w:cs="Arial"/>
                <w:color w:val="auto"/>
                <w:highlight w:val="none"/>
              </w:rPr>
            </w:pPr>
          </w:p>
        </w:tc>
      </w:tr>
    </w:tbl>
    <w:p w14:paraId="2D9ACDB5">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14:paraId="78F61952">
      <w:pPr>
        <w:spacing w:line="400" w:lineRule="exact"/>
        <w:ind w:left="360"/>
        <w:jc w:val="center"/>
        <w:rPr>
          <w:rFonts w:hint="eastAsia" w:ascii="宋体" w:hAnsi="宋体" w:cs="Arial"/>
          <w:color w:val="auto"/>
          <w:sz w:val="24"/>
          <w:highlight w:val="none"/>
        </w:rPr>
      </w:pPr>
    </w:p>
    <w:p w14:paraId="41B27C8A">
      <w:pPr>
        <w:jc w:val="left"/>
        <w:rPr>
          <w:rFonts w:hint="eastAsia" w:ascii="宋体" w:hAnsi="宋体" w:cs="Arial"/>
          <w:color w:val="auto"/>
          <w:highlight w:val="none"/>
        </w:rPr>
      </w:pPr>
    </w:p>
    <w:p w14:paraId="58F96BAC">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284515E">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7035C5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4A7CB34">
      <w:pPr>
        <w:widowControl/>
        <w:spacing w:line="360" w:lineRule="atLeast"/>
        <w:jc w:val="both"/>
        <w:outlineLvl w:val="1"/>
        <w:rPr>
          <w:rFonts w:hint="eastAsia" w:ascii="黑体" w:eastAsia="黑体"/>
          <w:b/>
          <w:color w:val="auto"/>
          <w:sz w:val="32"/>
          <w:szCs w:val="32"/>
          <w:highlight w:val="none"/>
          <w:lang w:val="en-US" w:eastAsia="zh-CN"/>
        </w:rPr>
      </w:pPr>
      <w:bookmarkStart w:id="326" w:name="_Toc31254"/>
      <w:bookmarkStart w:id="327" w:name="_Toc5422"/>
      <w:bookmarkStart w:id="328" w:name="_Toc24245"/>
      <w:bookmarkStart w:id="329" w:name="_Toc91771175"/>
      <w:bookmarkStart w:id="330" w:name="_Toc10896"/>
      <w:bookmarkStart w:id="331" w:name="_Toc26122"/>
      <w:bookmarkStart w:id="332" w:name="_Toc26356"/>
    </w:p>
    <w:p w14:paraId="072380C0">
      <w:pPr>
        <w:widowControl/>
        <w:spacing w:line="360" w:lineRule="atLeast"/>
        <w:jc w:val="both"/>
        <w:outlineLvl w:val="1"/>
        <w:rPr>
          <w:rFonts w:hint="eastAsia" w:ascii="黑体" w:eastAsia="黑体"/>
          <w:b/>
          <w:color w:val="auto"/>
          <w:sz w:val="32"/>
          <w:szCs w:val="32"/>
          <w:highlight w:val="none"/>
          <w:lang w:val="en-US" w:eastAsia="zh-CN"/>
        </w:rPr>
      </w:pPr>
    </w:p>
    <w:p w14:paraId="3F09A11B">
      <w:pPr>
        <w:widowControl/>
        <w:spacing w:line="360" w:lineRule="atLeast"/>
        <w:jc w:val="both"/>
        <w:outlineLvl w:val="1"/>
        <w:rPr>
          <w:rFonts w:hint="eastAsia" w:ascii="黑体" w:eastAsia="黑体"/>
          <w:b/>
          <w:color w:val="auto"/>
          <w:sz w:val="32"/>
          <w:szCs w:val="32"/>
          <w:highlight w:val="none"/>
          <w:lang w:val="en-US" w:eastAsia="zh-CN"/>
        </w:rPr>
      </w:pPr>
    </w:p>
    <w:p w14:paraId="2F3E14B8">
      <w:pPr>
        <w:widowControl/>
        <w:spacing w:line="360" w:lineRule="atLeast"/>
        <w:jc w:val="both"/>
        <w:outlineLvl w:val="1"/>
        <w:rPr>
          <w:rFonts w:hint="eastAsia" w:ascii="黑体" w:eastAsia="黑体"/>
          <w:b/>
          <w:color w:val="auto"/>
          <w:sz w:val="32"/>
          <w:szCs w:val="32"/>
          <w:highlight w:val="none"/>
          <w:lang w:val="en-US" w:eastAsia="zh-CN"/>
        </w:rPr>
      </w:pPr>
    </w:p>
    <w:p w14:paraId="0C4BACAF">
      <w:pPr>
        <w:widowControl/>
        <w:spacing w:line="360" w:lineRule="atLeast"/>
        <w:jc w:val="both"/>
        <w:outlineLvl w:val="1"/>
        <w:rPr>
          <w:rFonts w:hint="eastAsia" w:ascii="黑体" w:eastAsia="黑体"/>
          <w:b/>
          <w:color w:val="auto"/>
          <w:sz w:val="32"/>
          <w:szCs w:val="32"/>
          <w:highlight w:val="none"/>
          <w:lang w:val="en-US" w:eastAsia="zh-CN"/>
        </w:rPr>
      </w:pPr>
    </w:p>
    <w:p w14:paraId="4B690C22">
      <w:pPr>
        <w:widowControl/>
        <w:spacing w:line="360" w:lineRule="atLeast"/>
        <w:jc w:val="both"/>
        <w:outlineLvl w:val="1"/>
        <w:rPr>
          <w:rFonts w:hint="eastAsia" w:ascii="黑体" w:eastAsia="黑体"/>
          <w:b/>
          <w:color w:val="auto"/>
          <w:sz w:val="32"/>
          <w:szCs w:val="32"/>
          <w:highlight w:val="none"/>
          <w:lang w:val="en-US" w:eastAsia="zh-CN"/>
        </w:rPr>
      </w:pPr>
    </w:p>
    <w:p w14:paraId="2E01CF92">
      <w:pPr>
        <w:widowControl/>
        <w:spacing w:line="360" w:lineRule="atLeast"/>
        <w:jc w:val="center"/>
        <w:outlineLvl w:val="1"/>
        <w:rPr>
          <w:rFonts w:hint="eastAsia" w:ascii="黑体" w:eastAsia="黑体"/>
          <w:b/>
          <w:color w:val="auto"/>
          <w:sz w:val="32"/>
          <w:szCs w:val="32"/>
          <w:highlight w:val="none"/>
        </w:rPr>
      </w:pPr>
      <w:r>
        <w:rPr>
          <w:rFonts w:hint="eastAsia" w:ascii="黑体" w:eastAsia="黑体"/>
          <w:b/>
          <w:color w:val="auto"/>
          <w:sz w:val="32"/>
          <w:szCs w:val="32"/>
          <w:highlight w:val="none"/>
          <w:lang w:val="en-US" w:eastAsia="zh-CN"/>
        </w:rPr>
        <w:t>十一</w:t>
      </w:r>
      <w:r>
        <w:rPr>
          <w:rFonts w:hint="eastAsia" w:ascii="黑体" w:eastAsia="黑体"/>
          <w:b/>
          <w:color w:val="auto"/>
          <w:sz w:val="32"/>
          <w:szCs w:val="32"/>
          <w:highlight w:val="none"/>
        </w:rPr>
        <w:t>、</w:t>
      </w:r>
      <w:bookmarkStart w:id="333" w:name="OLE_LINK48"/>
      <w:r>
        <w:rPr>
          <w:rFonts w:hint="eastAsia" w:ascii="黑体" w:eastAsia="黑体"/>
          <w:b/>
          <w:color w:val="auto"/>
          <w:sz w:val="32"/>
          <w:szCs w:val="32"/>
          <w:highlight w:val="none"/>
          <w:lang w:val="en-US" w:eastAsia="zh-CN"/>
        </w:rPr>
        <w:t>询价</w:t>
      </w:r>
      <w:r>
        <w:rPr>
          <w:rFonts w:hint="eastAsia" w:ascii="黑体" w:eastAsia="黑体"/>
          <w:b/>
          <w:color w:val="auto"/>
          <w:sz w:val="32"/>
          <w:szCs w:val="32"/>
          <w:highlight w:val="none"/>
        </w:rPr>
        <w:t>产品技术参数表</w:t>
      </w:r>
      <w:bookmarkEnd w:id="333"/>
    </w:p>
    <w:p w14:paraId="550645AF">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 xml:space="preserve">                                </w:t>
      </w:r>
    </w:p>
    <w:tbl>
      <w:tblPr>
        <w:tblStyle w:val="18"/>
        <w:tblW w:w="10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665"/>
        <w:gridCol w:w="1146"/>
      </w:tblGrid>
      <w:tr w14:paraId="7EF5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14:paraId="70383234">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14:paraId="79EEB10F">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14:paraId="14B9AAF9">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14:paraId="0C51DA3D">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665" w:type="dxa"/>
            <w:noWrap w:val="0"/>
            <w:vAlign w:val="center"/>
          </w:tcPr>
          <w:p w14:paraId="460D9AF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符合/正偏离/ 负偏离 </w:t>
            </w:r>
          </w:p>
        </w:tc>
        <w:tc>
          <w:tcPr>
            <w:tcW w:w="1146" w:type="dxa"/>
            <w:noWrap w:val="0"/>
            <w:vAlign w:val="center"/>
          </w:tcPr>
          <w:p w14:paraId="17C80270">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14:paraId="2E1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31458B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BE9143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8FCDB09">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5300BA69">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745C6F6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06B767C6">
            <w:pPr>
              <w:widowControl/>
              <w:spacing w:line="360" w:lineRule="atLeast"/>
              <w:ind w:firstLine="470" w:firstLineChars="196"/>
              <w:jc w:val="left"/>
              <w:outlineLvl w:val="1"/>
              <w:rPr>
                <w:rFonts w:hint="eastAsia" w:ascii="宋体"/>
                <w:color w:val="auto"/>
                <w:sz w:val="24"/>
                <w:highlight w:val="none"/>
              </w:rPr>
            </w:pPr>
          </w:p>
        </w:tc>
      </w:tr>
      <w:tr w14:paraId="7A5F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3DEFFC52">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6C3E487">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D658F8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7A7E52E9">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4374C9B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34FE808F">
            <w:pPr>
              <w:widowControl/>
              <w:spacing w:line="360" w:lineRule="atLeast"/>
              <w:ind w:firstLine="470" w:firstLineChars="196"/>
              <w:jc w:val="left"/>
              <w:outlineLvl w:val="1"/>
              <w:rPr>
                <w:rFonts w:hint="eastAsia" w:ascii="宋体"/>
                <w:color w:val="auto"/>
                <w:sz w:val="24"/>
                <w:highlight w:val="none"/>
              </w:rPr>
            </w:pPr>
          </w:p>
        </w:tc>
      </w:tr>
      <w:tr w14:paraId="5DD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B75B0E0">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2F8A5E1E">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16756652">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A1706E7">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05DE8FF9">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2F95C92F">
            <w:pPr>
              <w:widowControl/>
              <w:spacing w:line="360" w:lineRule="atLeast"/>
              <w:ind w:firstLine="470" w:firstLineChars="196"/>
              <w:jc w:val="left"/>
              <w:outlineLvl w:val="1"/>
              <w:rPr>
                <w:rFonts w:hint="eastAsia" w:ascii="宋体"/>
                <w:color w:val="auto"/>
                <w:sz w:val="24"/>
                <w:highlight w:val="none"/>
              </w:rPr>
            </w:pPr>
          </w:p>
        </w:tc>
      </w:tr>
      <w:tr w14:paraId="1A9D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677612C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07636528">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050177C">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2565E93C">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0DDBD7B9">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9152A3F">
            <w:pPr>
              <w:widowControl/>
              <w:spacing w:line="360" w:lineRule="atLeast"/>
              <w:ind w:firstLine="470" w:firstLineChars="196"/>
              <w:jc w:val="left"/>
              <w:outlineLvl w:val="1"/>
              <w:rPr>
                <w:rFonts w:hint="eastAsia" w:ascii="宋体"/>
                <w:color w:val="auto"/>
                <w:sz w:val="24"/>
                <w:highlight w:val="none"/>
              </w:rPr>
            </w:pPr>
          </w:p>
        </w:tc>
      </w:tr>
      <w:tr w14:paraId="6E0A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DDF527A">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40A44F9D">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38ABE06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176E96E3">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3255B7D8">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89FB08D">
            <w:pPr>
              <w:widowControl/>
              <w:spacing w:line="360" w:lineRule="atLeast"/>
              <w:ind w:firstLine="470" w:firstLineChars="196"/>
              <w:jc w:val="left"/>
              <w:outlineLvl w:val="1"/>
              <w:rPr>
                <w:rFonts w:hint="eastAsia" w:ascii="宋体"/>
                <w:color w:val="auto"/>
                <w:sz w:val="24"/>
                <w:highlight w:val="none"/>
              </w:rPr>
            </w:pPr>
          </w:p>
        </w:tc>
      </w:tr>
      <w:tr w14:paraId="7D15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05B46E6D">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7CC08B4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DC8C364">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B7730FA">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3F4C8C7B">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7F73B0D9">
            <w:pPr>
              <w:widowControl/>
              <w:spacing w:line="360" w:lineRule="atLeast"/>
              <w:ind w:firstLine="470" w:firstLineChars="196"/>
              <w:jc w:val="left"/>
              <w:outlineLvl w:val="1"/>
              <w:rPr>
                <w:rFonts w:hint="eastAsia" w:ascii="宋体"/>
                <w:color w:val="auto"/>
                <w:sz w:val="24"/>
                <w:highlight w:val="none"/>
              </w:rPr>
            </w:pPr>
          </w:p>
        </w:tc>
      </w:tr>
      <w:tr w14:paraId="5B79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9B0FC86">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1E303F96">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6094FE9B">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03BC4970">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224933CC">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6989F250">
            <w:pPr>
              <w:widowControl/>
              <w:spacing w:line="360" w:lineRule="atLeast"/>
              <w:ind w:firstLine="470" w:firstLineChars="196"/>
              <w:jc w:val="left"/>
              <w:outlineLvl w:val="1"/>
              <w:rPr>
                <w:rFonts w:hint="eastAsia" w:ascii="宋体"/>
                <w:color w:val="auto"/>
                <w:sz w:val="24"/>
                <w:highlight w:val="none"/>
              </w:rPr>
            </w:pPr>
          </w:p>
        </w:tc>
      </w:tr>
      <w:tr w14:paraId="225D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A3EC6EE">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5CBB3F6B">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015C8657">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14:paraId="4B1B32E1">
            <w:pPr>
              <w:widowControl/>
              <w:spacing w:line="360" w:lineRule="atLeast"/>
              <w:ind w:firstLine="470" w:firstLineChars="196"/>
              <w:jc w:val="left"/>
              <w:outlineLvl w:val="1"/>
              <w:rPr>
                <w:rFonts w:hint="eastAsia" w:ascii="宋体"/>
                <w:color w:val="auto"/>
                <w:sz w:val="24"/>
                <w:highlight w:val="none"/>
              </w:rPr>
            </w:pPr>
          </w:p>
        </w:tc>
        <w:tc>
          <w:tcPr>
            <w:tcW w:w="1665" w:type="dxa"/>
            <w:noWrap w:val="0"/>
            <w:vAlign w:val="top"/>
          </w:tcPr>
          <w:p w14:paraId="644E2802">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4102EFA7">
            <w:pPr>
              <w:widowControl/>
              <w:spacing w:line="360" w:lineRule="atLeast"/>
              <w:ind w:firstLine="470" w:firstLineChars="196"/>
              <w:jc w:val="left"/>
              <w:outlineLvl w:val="1"/>
              <w:rPr>
                <w:rFonts w:hint="eastAsia" w:ascii="宋体"/>
                <w:color w:val="auto"/>
                <w:sz w:val="24"/>
                <w:highlight w:val="none"/>
              </w:rPr>
            </w:pPr>
          </w:p>
        </w:tc>
      </w:tr>
      <w:tr w14:paraId="30EC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14:paraId="1C7605E9">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14:paraId="68203DCF">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14:paraId="40112EEB">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14:paraId="1B027C3E">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665" w:type="dxa"/>
            <w:noWrap w:val="0"/>
            <w:vAlign w:val="top"/>
          </w:tcPr>
          <w:p w14:paraId="01519941">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14:paraId="11A26779">
            <w:pPr>
              <w:widowControl/>
              <w:spacing w:line="360" w:lineRule="atLeast"/>
              <w:ind w:firstLine="470" w:firstLineChars="196"/>
              <w:jc w:val="left"/>
              <w:outlineLvl w:val="1"/>
              <w:rPr>
                <w:rFonts w:hint="eastAsia" w:ascii="宋体"/>
                <w:color w:val="auto"/>
                <w:sz w:val="24"/>
                <w:highlight w:val="none"/>
              </w:rPr>
            </w:pPr>
          </w:p>
        </w:tc>
      </w:tr>
    </w:tbl>
    <w:p w14:paraId="0585FC2E">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14:paraId="063E603A">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14:paraId="52FBFEEB">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14:paraId="41C5E5F3">
      <w:pPr>
        <w:rPr>
          <w:rFonts w:hint="eastAsia"/>
          <w:color w:val="auto"/>
          <w:highlight w:val="none"/>
        </w:rPr>
      </w:pPr>
    </w:p>
    <w:p w14:paraId="20862C2C">
      <w:pPr>
        <w:adjustRightInd w:val="0"/>
        <w:spacing w:line="360" w:lineRule="auto"/>
        <w:ind w:left="680" w:leftChars="200"/>
        <w:jc w:val="left"/>
        <w:rPr>
          <w:rFonts w:hint="eastAsia" w:ascii="宋体" w:hAnsi="宋体"/>
          <w:color w:val="auto"/>
          <w:sz w:val="24"/>
          <w:highlight w:val="none"/>
        </w:rPr>
      </w:pPr>
    </w:p>
    <w:p w14:paraId="4FFD3313">
      <w:pPr>
        <w:adjustRightInd w:val="0"/>
        <w:spacing w:line="360" w:lineRule="auto"/>
        <w:ind w:left="680" w:leftChars="200"/>
        <w:jc w:val="left"/>
        <w:rPr>
          <w:rFonts w:hint="eastAsia" w:ascii="宋体" w:hAnsi="宋体"/>
          <w:color w:val="auto"/>
          <w:sz w:val="24"/>
          <w:highlight w:val="none"/>
        </w:rPr>
      </w:pPr>
    </w:p>
    <w:p w14:paraId="10D2DD1B">
      <w:pPr>
        <w:adjustRightInd w:val="0"/>
        <w:spacing w:line="360" w:lineRule="auto"/>
        <w:ind w:left="680" w:leftChars="200"/>
        <w:jc w:val="left"/>
        <w:rPr>
          <w:rFonts w:hint="eastAsia" w:ascii="宋体" w:hAnsi="宋体"/>
          <w:color w:val="auto"/>
          <w:sz w:val="24"/>
          <w:highlight w:val="none"/>
        </w:rPr>
      </w:pPr>
    </w:p>
    <w:p w14:paraId="664647DE">
      <w:pPr>
        <w:adjustRightInd w:val="0"/>
        <w:spacing w:line="360" w:lineRule="auto"/>
        <w:ind w:left="680" w:leftChars="200"/>
        <w:jc w:val="left"/>
        <w:rPr>
          <w:rFonts w:hint="eastAsia" w:ascii="宋体" w:hAnsi="宋体"/>
          <w:color w:val="auto"/>
          <w:sz w:val="24"/>
          <w:highlight w:val="none"/>
        </w:rPr>
      </w:pPr>
    </w:p>
    <w:p w14:paraId="1216F819">
      <w:pPr>
        <w:adjustRightInd w:val="0"/>
        <w:spacing w:line="360" w:lineRule="auto"/>
        <w:ind w:left="680" w:leftChars="200"/>
        <w:jc w:val="left"/>
        <w:rPr>
          <w:rFonts w:hint="eastAsia" w:ascii="宋体" w:hAnsi="宋体"/>
          <w:color w:val="auto"/>
          <w:sz w:val="24"/>
          <w:highlight w:val="none"/>
        </w:rPr>
      </w:pPr>
    </w:p>
    <w:p w14:paraId="79801BD9">
      <w:pPr>
        <w:adjustRightInd w:val="0"/>
        <w:spacing w:line="360" w:lineRule="auto"/>
        <w:ind w:left="680" w:leftChars="200"/>
        <w:jc w:val="left"/>
        <w:rPr>
          <w:rFonts w:hint="eastAsia" w:ascii="宋体" w:hAnsi="宋体"/>
          <w:color w:val="auto"/>
          <w:sz w:val="24"/>
          <w:highlight w:val="none"/>
        </w:rPr>
      </w:pPr>
    </w:p>
    <w:p w14:paraId="6ED03F62">
      <w:pPr>
        <w:adjustRightInd w:val="0"/>
        <w:spacing w:line="360" w:lineRule="auto"/>
        <w:ind w:left="680" w:leftChars="200"/>
        <w:jc w:val="left"/>
        <w:rPr>
          <w:rFonts w:hint="eastAsia" w:ascii="宋体" w:hAnsi="宋体"/>
          <w:color w:val="auto"/>
          <w:sz w:val="24"/>
          <w:highlight w:val="none"/>
        </w:rPr>
      </w:pPr>
    </w:p>
    <w:p w14:paraId="1B09154B">
      <w:pPr>
        <w:adjustRightInd w:val="0"/>
        <w:spacing w:line="360" w:lineRule="auto"/>
        <w:ind w:left="680" w:leftChars="200"/>
        <w:jc w:val="left"/>
        <w:rPr>
          <w:rFonts w:hint="eastAsia" w:ascii="宋体" w:hAnsi="宋体"/>
          <w:color w:val="auto"/>
          <w:sz w:val="24"/>
          <w:highlight w:val="none"/>
        </w:rPr>
      </w:pPr>
    </w:p>
    <w:p w14:paraId="00395014">
      <w:pPr>
        <w:adjustRightInd w:val="0"/>
        <w:spacing w:line="360" w:lineRule="auto"/>
        <w:ind w:left="680" w:leftChars="200"/>
        <w:jc w:val="left"/>
        <w:rPr>
          <w:rFonts w:hint="eastAsia" w:ascii="宋体" w:hAnsi="宋体"/>
          <w:color w:val="auto"/>
          <w:sz w:val="24"/>
          <w:highlight w:val="none"/>
        </w:rPr>
      </w:pPr>
    </w:p>
    <w:p w14:paraId="59EA6690">
      <w:pPr>
        <w:adjustRightInd w:val="0"/>
        <w:spacing w:line="360" w:lineRule="auto"/>
        <w:ind w:left="680" w:leftChars="200"/>
        <w:jc w:val="left"/>
        <w:rPr>
          <w:rFonts w:hint="eastAsia" w:ascii="宋体" w:hAnsi="宋体"/>
          <w:color w:val="auto"/>
          <w:sz w:val="24"/>
          <w:highlight w:val="none"/>
        </w:rPr>
      </w:pPr>
    </w:p>
    <w:p w14:paraId="40EBDBE1">
      <w:pPr>
        <w:adjustRightInd w:val="0"/>
        <w:spacing w:line="360" w:lineRule="auto"/>
        <w:ind w:left="680" w:leftChars="200"/>
        <w:jc w:val="left"/>
        <w:rPr>
          <w:rFonts w:hint="eastAsia" w:ascii="宋体" w:hAnsi="宋体"/>
          <w:color w:val="auto"/>
          <w:sz w:val="24"/>
          <w:highlight w:val="none"/>
        </w:rPr>
      </w:pPr>
    </w:p>
    <w:p w14:paraId="081066A1">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6BAFD53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31B6FFE">
      <w:pPr>
        <w:ind w:firstLine="720" w:firstLineChars="300"/>
        <w:rPr>
          <w:rFonts w:hint="eastAsia" w:ascii="黑体" w:hAnsi="黑体" w:eastAsia="黑体"/>
          <w:color w:val="auto"/>
          <w:sz w:val="36"/>
          <w:highlight w:val="none"/>
        </w:rPr>
      </w:pPr>
      <w:r>
        <w:rPr>
          <w:rFonts w:hint="eastAsia" w:ascii="宋体" w:hAnsi="宋体"/>
          <w:color w:val="auto"/>
          <w:sz w:val="24"/>
          <w:highlight w:val="none"/>
        </w:rPr>
        <w:t>日      期：XXX年XXX月XXX日</w:t>
      </w:r>
      <w:r>
        <w:rPr>
          <w:rFonts w:hint="eastAsia" w:ascii="黑体" w:hAnsi="黑体" w:eastAsia="黑体"/>
          <w:color w:val="auto"/>
          <w:sz w:val="36"/>
          <w:highlight w:val="none"/>
        </w:rPr>
        <w:br w:type="page"/>
      </w:r>
    </w:p>
    <w:p w14:paraId="55529910">
      <w:pPr>
        <w:spacing w:before="156" w:beforeLines="50" w:after="468" w:afterLines="150"/>
        <w:jc w:val="center"/>
        <w:outlineLvl w:val="0"/>
        <w:rPr>
          <w:rStyle w:val="26"/>
          <w:rFonts w:hint="eastAsia"/>
          <w:color w:val="auto"/>
          <w:highlight w:val="none"/>
        </w:rPr>
      </w:pPr>
      <w:r>
        <w:rPr>
          <w:rFonts w:hint="eastAsia" w:ascii="黑体" w:hAnsi="黑体" w:eastAsia="黑体"/>
          <w:color w:val="auto"/>
          <w:sz w:val="36"/>
          <w:highlight w:val="none"/>
        </w:rPr>
        <w:t>第五章 保证金退还申请书</w:t>
      </w:r>
      <w:bookmarkEnd w:id="324"/>
      <w:bookmarkEnd w:id="326"/>
      <w:bookmarkEnd w:id="327"/>
      <w:bookmarkEnd w:id="328"/>
      <w:bookmarkEnd w:id="329"/>
      <w:bookmarkEnd w:id="330"/>
      <w:bookmarkEnd w:id="331"/>
      <w:bookmarkEnd w:id="332"/>
    </w:p>
    <w:p w14:paraId="4EE3ACBD">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2CF251CF">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DC2FDC3">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696B322B">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0D9763F">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A38DB5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4D504986">
      <w:pPr>
        <w:adjustRightInd w:val="0"/>
        <w:snapToGrid w:val="0"/>
        <w:spacing w:line="360" w:lineRule="auto"/>
        <w:jc w:val="left"/>
        <w:rPr>
          <w:rFonts w:hint="eastAsia"/>
          <w:color w:val="auto"/>
          <w:sz w:val="24"/>
          <w:highlight w:val="none"/>
        </w:rPr>
      </w:pPr>
    </w:p>
    <w:p w14:paraId="0B3F149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5396428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E449B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8B05DC6">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E1D0C34">
      <w:pPr>
        <w:adjustRightInd w:val="0"/>
        <w:snapToGrid w:val="0"/>
        <w:spacing w:line="360" w:lineRule="auto"/>
        <w:jc w:val="left"/>
        <w:rPr>
          <w:rFonts w:hint="eastAsia"/>
          <w:color w:val="auto"/>
          <w:sz w:val="28"/>
          <w:szCs w:val="28"/>
          <w:highlight w:val="none"/>
        </w:rPr>
      </w:pPr>
    </w:p>
    <w:p w14:paraId="2051A055">
      <w:pPr>
        <w:adjustRightInd w:val="0"/>
        <w:snapToGrid w:val="0"/>
        <w:spacing w:line="360" w:lineRule="auto"/>
        <w:jc w:val="left"/>
        <w:rPr>
          <w:rFonts w:hint="eastAsia"/>
          <w:color w:val="auto"/>
          <w:sz w:val="28"/>
          <w:szCs w:val="28"/>
          <w:highlight w:val="none"/>
        </w:rPr>
      </w:pPr>
    </w:p>
    <w:p w14:paraId="4C1758B7">
      <w:pPr>
        <w:adjustRightInd w:val="0"/>
        <w:snapToGrid w:val="0"/>
        <w:spacing w:line="360" w:lineRule="auto"/>
        <w:jc w:val="left"/>
        <w:rPr>
          <w:rFonts w:hint="eastAsia"/>
          <w:color w:val="auto"/>
          <w:sz w:val="28"/>
          <w:szCs w:val="28"/>
          <w:highlight w:val="none"/>
        </w:rPr>
      </w:pPr>
    </w:p>
    <w:p w14:paraId="63DFCC08">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4DD6CD7E">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D945DA6">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7FEED132">
      <w:pPr>
        <w:pStyle w:val="3"/>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14:paraId="45AA475B">
      <w:pPr>
        <w:spacing w:before="156" w:beforeLines="50" w:after="468" w:afterLines="150"/>
        <w:jc w:val="center"/>
        <w:outlineLvl w:val="0"/>
        <w:rPr>
          <w:rStyle w:val="26"/>
          <w:rFonts w:hint="eastAsia" w:eastAsia="黑体"/>
          <w:color w:val="auto"/>
          <w:highlight w:val="none"/>
        </w:rPr>
      </w:pPr>
      <w:r>
        <w:rPr>
          <w:rFonts w:hint="eastAsia"/>
          <w:color w:val="auto"/>
          <w:highlight w:val="none"/>
        </w:rPr>
        <w:br w:type="page"/>
      </w:r>
      <w:bookmarkStart w:id="334" w:name="_Toc26892"/>
      <w:bookmarkStart w:id="335" w:name="_Toc15778"/>
      <w:bookmarkStart w:id="336" w:name="_Toc91771176"/>
      <w:bookmarkStart w:id="337" w:name="_Toc23484"/>
      <w:bookmarkStart w:id="338" w:name="_Toc4375"/>
      <w:bookmarkStart w:id="339" w:name="_Toc25971"/>
      <w:bookmarkStart w:id="340" w:name="_Toc864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334"/>
      <w:bookmarkEnd w:id="335"/>
      <w:bookmarkEnd w:id="336"/>
      <w:bookmarkEnd w:id="337"/>
      <w:bookmarkEnd w:id="338"/>
      <w:bookmarkEnd w:id="339"/>
      <w:bookmarkEnd w:id="340"/>
    </w:p>
    <w:p w14:paraId="0137331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77B32AE2">
      <w:pPr>
        <w:adjustRightInd w:val="0"/>
        <w:snapToGrid w:val="0"/>
        <w:spacing w:line="360" w:lineRule="auto"/>
        <w:ind w:firstLine="482" w:firstLineChars="200"/>
        <w:outlineLvl w:val="1"/>
        <w:rPr>
          <w:rFonts w:hint="eastAsia" w:ascii="宋体" w:hAnsi="宋体"/>
          <w:b/>
          <w:bCs/>
          <w:color w:val="auto"/>
          <w:sz w:val="24"/>
          <w:highlight w:val="none"/>
        </w:rPr>
      </w:pPr>
      <w:bookmarkStart w:id="341" w:name="_Toc6403"/>
      <w:bookmarkStart w:id="342" w:name="_Toc3651"/>
      <w:bookmarkStart w:id="343" w:name="_Toc17589"/>
      <w:bookmarkStart w:id="344" w:name="_Toc16090"/>
      <w:bookmarkStart w:id="345" w:name="_Toc25249"/>
      <w:bookmarkStart w:id="346" w:name="_Toc32464"/>
      <w:bookmarkStart w:id="347" w:name="_Toc91771177"/>
      <w:r>
        <w:rPr>
          <w:rFonts w:hint="eastAsia" w:ascii="宋体" w:hAnsi="宋体"/>
          <w:b/>
          <w:bCs/>
          <w:color w:val="auto"/>
          <w:sz w:val="24"/>
          <w:highlight w:val="none"/>
        </w:rPr>
        <w:t>一、询价程序</w:t>
      </w:r>
      <w:bookmarkEnd w:id="341"/>
      <w:bookmarkEnd w:id="342"/>
      <w:bookmarkEnd w:id="343"/>
      <w:bookmarkEnd w:id="344"/>
      <w:bookmarkEnd w:id="345"/>
      <w:bookmarkEnd w:id="346"/>
      <w:bookmarkEnd w:id="347"/>
    </w:p>
    <w:p w14:paraId="22D6C34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B791C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F6A65C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475DD0E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2827BF37">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5922320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4D24EC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28CD67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41794C7">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8DFC47C">
      <w:pPr>
        <w:adjustRightInd w:val="0"/>
        <w:snapToGrid w:val="0"/>
        <w:spacing w:line="360" w:lineRule="auto"/>
        <w:ind w:firstLine="482" w:firstLineChars="200"/>
        <w:outlineLvl w:val="1"/>
        <w:rPr>
          <w:rFonts w:hint="eastAsia" w:ascii="宋体" w:hAnsi="宋体"/>
          <w:b/>
          <w:bCs/>
          <w:color w:val="auto"/>
          <w:sz w:val="24"/>
          <w:highlight w:val="none"/>
        </w:rPr>
      </w:pPr>
      <w:bookmarkStart w:id="348" w:name="_Toc91771178"/>
      <w:bookmarkStart w:id="349" w:name="_Toc9073"/>
      <w:bookmarkStart w:id="350" w:name="_Toc1190"/>
      <w:bookmarkStart w:id="351" w:name="_Toc1868"/>
      <w:bookmarkStart w:id="352" w:name="_Toc22295"/>
      <w:bookmarkStart w:id="353" w:name="_Toc29877"/>
      <w:bookmarkStart w:id="354" w:name="_Toc29972"/>
      <w:r>
        <w:rPr>
          <w:rFonts w:hint="eastAsia" w:ascii="宋体" w:hAnsi="宋体"/>
          <w:b/>
          <w:bCs/>
          <w:color w:val="auto"/>
          <w:sz w:val="24"/>
          <w:highlight w:val="none"/>
        </w:rPr>
        <w:t>二、评审程序、评审方法、评审标准</w:t>
      </w:r>
      <w:bookmarkEnd w:id="348"/>
      <w:bookmarkEnd w:id="349"/>
      <w:bookmarkEnd w:id="350"/>
      <w:bookmarkEnd w:id="351"/>
      <w:bookmarkEnd w:id="352"/>
      <w:bookmarkEnd w:id="353"/>
      <w:bookmarkEnd w:id="354"/>
    </w:p>
    <w:p w14:paraId="55B6824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5C13611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F3B834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5B9217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7A7FA8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04831D5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86ED7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1996D5A9">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4AD628F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5E9D7B6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2F1616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000182E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86AE1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42DF842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3B5031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1F9E0F3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1ABF67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539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115402F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E2FD7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41077E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464277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AE97B8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5C4C72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46B79CB">
      <w:pPr>
        <w:adjustRightInd w:val="0"/>
        <w:snapToGrid w:val="0"/>
        <w:spacing w:line="360" w:lineRule="auto"/>
        <w:ind w:left="194"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0AC23B4E">
      <w:pPr>
        <w:adjustRightInd w:val="0"/>
        <w:snapToGrid w:val="0"/>
        <w:spacing w:line="360" w:lineRule="auto"/>
        <w:ind w:firstLine="482" w:firstLineChars="200"/>
        <w:outlineLvl w:val="1"/>
        <w:rPr>
          <w:rFonts w:hint="eastAsia" w:ascii="宋体" w:hAnsi="宋体"/>
          <w:b/>
          <w:bCs/>
          <w:color w:val="auto"/>
          <w:sz w:val="24"/>
          <w:highlight w:val="none"/>
        </w:rPr>
      </w:pPr>
      <w:bookmarkStart w:id="355" w:name="_Toc13879"/>
      <w:bookmarkStart w:id="356" w:name="_Toc6962"/>
      <w:bookmarkStart w:id="357" w:name="_Toc25149"/>
      <w:bookmarkStart w:id="358" w:name="_Toc91771179"/>
      <w:bookmarkStart w:id="359" w:name="_Toc4419"/>
      <w:bookmarkStart w:id="360" w:name="_Toc10407"/>
      <w:bookmarkStart w:id="361" w:name="_Toc26769"/>
      <w:r>
        <w:rPr>
          <w:rFonts w:hint="eastAsia" w:ascii="宋体" w:hAnsi="宋体"/>
          <w:b/>
          <w:bCs/>
          <w:color w:val="auto"/>
          <w:sz w:val="24"/>
          <w:highlight w:val="none"/>
        </w:rPr>
        <w:t>三、评审纪律</w:t>
      </w:r>
      <w:bookmarkEnd w:id="355"/>
      <w:bookmarkEnd w:id="356"/>
      <w:bookmarkEnd w:id="357"/>
      <w:bookmarkEnd w:id="358"/>
      <w:bookmarkEnd w:id="359"/>
      <w:bookmarkEnd w:id="360"/>
      <w:bookmarkEnd w:id="361"/>
    </w:p>
    <w:p w14:paraId="76E402D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5214D3E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12F27A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32410C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49730EB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5C20099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14B1D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3AD64E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17C904C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6"/>
      <w:bookmarkEnd w:id="137"/>
      <w:bookmarkEnd w:id="138"/>
      <w:bookmarkStart w:id="362" w:name="_Hlt101846155"/>
      <w:bookmarkEnd w:id="362"/>
      <w:bookmarkStart w:id="363" w:name="_Toc217446099"/>
      <w:bookmarkStart w:id="364" w:name="_Toc217446059"/>
    </w:p>
    <w:p w14:paraId="04C946A4">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365" w:name="_Toc21481"/>
      <w:bookmarkStart w:id="366" w:name="_Toc32559"/>
      <w:bookmarkStart w:id="367" w:name="_Toc8308"/>
      <w:bookmarkStart w:id="368" w:name="_Toc91771180"/>
      <w:bookmarkStart w:id="369" w:name="_Toc16431"/>
      <w:bookmarkStart w:id="370" w:name="_Toc18142"/>
      <w:bookmarkStart w:id="371" w:name="_Toc16794"/>
      <w:r>
        <w:rPr>
          <w:rFonts w:hint="eastAsia" w:ascii="黑体" w:hAnsi="黑体" w:eastAsia="黑体"/>
          <w:color w:val="auto"/>
          <w:sz w:val="36"/>
          <w:highlight w:val="none"/>
        </w:rPr>
        <w:t>第七章 采购合同（草案）</w:t>
      </w:r>
      <w:bookmarkEnd w:id="365"/>
      <w:bookmarkEnd w:id="366"/>
      <w:bookmarkEnd w:id="367"/>
      <w:bookmarkEnd w:id="368"/>
      <w:bookmarkEnd w:id="369"/>
      <w:bookmarkEnd w:id="370"/>
      <w:bookmarkEnd w:id="371"/>
    </w:p>
    <w:bookmarkEnd w:id="363"/>
    <w:bookmarkEnd w:id="364"/>
    <w:p w14:paraId="55098A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江阳区2023年城市燃气管道老化更新改造一期项目薄壁不锈钢管及管件采购项目</w:t>
      </w:r>
    </w:p>
    <w:p w14:paraId="06988773">
      <w:pPr>
        <w:rPr>
          <w:rFonts w:hint="eastAsia"/>
          <w:color w:val="auto"/>
          <w:highlight w:val="none"/>
        </w:rPr>
      </w:pPr>
      <w:r>
        <w:rPr>
          <w:rFonts w:hint="eastAsia"/>
          <w:color w:val="auto"/>
          <w:highlight w:val="none"/>
        </w:rPr>
        <w:t xml:space="preserve">                                 </w:t>
      </w:r>
    </w:p>
    <w:p w14:paraId="66D5C28B">
      <w:pPr>
        <w:pStyle w:val="7"/>
        <w:jc w:val="both"/>
        <w:rPr>
          <w:rFonts w:hint="eastAsia" w:ascii="Arial" w:hAnsi="Arial"/>
          <w:color w:val="auto"/>
          <w:highlight w:val="none"/>
        </w:rPr>
      </w:pPr>
      <w:bookmarkStart w:id="372" w:name="_Toc510188194"/>
    </w:p>
    <w:p w14:paraId="1CBB02D1">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373" w:name="_Toc27307"/>
      <w:r>
        <w:rPr>
          <w:rFonts w:hint="eastAsia" w:ascii="方正小标宋简体" w:hAnsi="方正小标宋简体" w:eastAsia="方正小标宋简体" w:cs="方正小标宋简体"/>
          <w:b/>
          <w:bCs/>
          <w:color w:val="auto"/>
          <w:sz w:val="84"/>
          <w:szCs w:val="84"/>
          <w:highlight w:val="none"/>
          <w:lang w:eastAsia="zh-CN"/>
        </w:rPr>
        <w:t>合</w:t>
      </w:r>
      <w:bookmarkEnd w:id="373"/>
    </w:p>
    <w:p w14:paraId="60E65578">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374" w:name="_Toc32228"/>
      <w:r>
        <w:rPr>
          <w:rFonts w:hint="eastAsia" w:ascii="方正小标宋简体" w:hAnsi="方正小标宋简体" w:eastAsia="方正小标宋简体" w:cs="方正小标宋简体"/>
          <w:b/>
          <w:bCs/>
          <w:color w:val="auto"/>
          <w:sz w:val="84"/>
          <w:szCs w:val="84"/>
          <w:highlight w:val="none"/>
          <w:lang w:eastAsia="zh-CN"/>
        </w:rPr>
        <w:t>同</w:t>
      </w:r>
      <w:bookmarkEnd w:id="374"/>
    </w:p>
    <w:p w14:paraId="29B0CD06">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14:paraId="5BE0426B">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14:paraId="7A12D165">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14:paraId="1319AA0A">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14:paraId="7E8032B6">
      <w:pPr>
        <w:pStyle w:val="3"/>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14:paraId="17379008">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14:paraId="042101E8">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372"/>
    <w:p w14:paraId="1446755F">
      <w:pPr>
        <w:pStyle w:val="7"/>
        <w:jc w:val="both"/>
        <w:rPr>
          <w:rFonts w:hint="eastAsia" w:ascii="楷体" w:hAnsi="楷体" w:eastAsia="楷体" w:cs="楷体"/>
          <w:b w:val="0"/>
          <w:bCs w:val="0"/>
          <w:color w:val="auto"/>
          <w:sz w:val="28"/>
          <w:szCs w:val="28"/>
          <w:highlight w:val="none"/>
          <w:u w:val="single"/>
        </w:rPr>
      </w:pPr>
      <w:bookmarkStart w:id="375" w:name="_Toc4473"/>
      <w:bookmarkStart w:id="376" w:name="_Toc23158"/>
      <w:bookmarkStart w:id="377" w:name="_Toc24077"/>
      <w:bookmarkStart w:id="378" w:name="_Toc11271"/>
      <w:bookmarkStart w:id="379" w:name="_Toc19464"/>
      <w:bookmarkStart w:id="380" w:name="_Toc71"/>
      <w:bookmarkStart w:id="381" w:name="_Toc22904"/>
      <w:bookmarkStart w:id="382" w:name="_Toc3459"/>
      <w:r>
        <w:rPr>
          <w:rFonts w:hint="eastAsia" w:ascii="楷体" w:hAnsi="楷体" w:eastAsia="楷体" w:cs="楷体"/>
          <w:b w:val="0"/>
          <w:bCs w:val="0"/>
          <w:color w:val="auto"/>
          <w:sz w:val="28"/>
          <w:szCs w:val="28"/>
          <w:highlight w:val="none"/>
        </w:rPr>
        <w:t>（采购人）甲  方：</w:t>
      </w:r>
      <w:bookmarkEnd w:id="375"/>
      <w:bookmarkEnd w:id="376"/>
      <w:bookmarkEnd w:id="377"/>
      <w:bookmarkEnd w:id="378"/>
      <w:bookmarkEnd w:id="379"/>
      <w:bookmarkEnd w:id="380"/>
      <w:bookmarkEnd w:id="381"/>
      <w:bookmarkEnd w:id="382"/>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52BDAFC4">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14:paraId="38C999CF">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14:paraId="04ED14CB">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燃气薄壁不锈钢管及管件（以下简称为燃气薄壁不锈钢管及管件）采购事宜协商订立本合同。</w:t>
      </w:r>
    </w:p>
    <w:p w14:paraId="34FB7654">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14:paraId="324022D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江阳区2023年城市燃气管道老化更新改造一期项目燃气薄壁不锈钢管及管件采购 </w:t>
      </w:r>
      <w:r>
        <w:rPr>
          <w:rFonts w:hint="eastAsia" w:ascii="仿宋_GB2312" w:hAnsi="仿宋_GB2312" w:eastAsia="仿宋_GB2312" w:cs="仿宋_GB2312"/>
          <w:color w:val="auto"/>
          <w:kern w:val="2"/>
          <w:sz w:val="28"/>
          <w:szCs w:val="28"/>
          <w:highlight w:val="none"/>
          <w:lang w:val="en-US" w:eastAsia="zh-CN" w:bidi="ar-SA"/>
        </w:rPr>
        <w:t>项目。</w:t>
      </w:r>
    </w:p>
    <w:p w14:paraId="07AFE22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14:paraId="71E2A9FE">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14:paraId="0F240E2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14:paraId="67BA138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14:paraId="479827A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燃气薄壁不锈钢管及管件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燃气薄壁不锈钢管及管件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14:paraId="0831EBB7">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14:paraId="5F12FA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14:paraId="65DDB90C">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8"/>
        <w:tblW w:w="7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787"/>
        <w:gridCol w:w="2037"/>
        <w:gridCol w:w="1109"/>
        <w:gridCol w:w="756"/>
        <w:gridCol w:w="805"/>
        <w:gridCol w:w="1122"/>
        <w:gridCol w:w="757"/>
      </w:tblGrid>
      <w:tr w14:paraId="6872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0E4F5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787" w:type="dxa"/>
            <w:tcBorders>
              <w:top w:val="single" w:color="000000" w:sz="4" w:space="0"/>
              <w:left w:val="single" w:color="auto" w:sz="4" w:space="0"/>
              <w:bottom w:val="single" w:color="auto" w:sz="4" w:space="0"/>
              <w:right w:val="single" w:color="000000" w:sz="4" w:space="0"/>
            </w:tcBorders>
            <w:noWrap w:val="0"/>
            <w:vAlign w:val="center"/>
          </w:tcPr>
          <w:p w14:paraId="0D632175">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1909EE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51A81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83F65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14:paraId="647D69BD">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C33EA4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122" w:type="dxa"/>
            <w:tcBorders>
              <w:top w:val="single" w:color="000000" w:sz="4" w:space="0"/>
              <w:left w:val="single" w:color="000000" w:sz="4" w:space="0"/>
              <w:bottom w:val="single" w:color="auto" w:sz="4" w:space="0"/>
              <w:right w:val="single" w:color="000000" w:sz="4" w:space="0"/>
            </w:tcBorders>
            <w:noWrap w:val="0"/>
            <w:vAlign w:val="center"/>
          </w:tcPr>
          <w:p w14:paraId="089569F3">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kern w:val="2"/>
                <w:position w:val="0"/>
                <w:sz w:val="18"/>
                <w:szCs w:val="18"/>
                <w:highlight w:val="none"/>
                <w:lang w:val="en-US" w:eastAsia="zh-CN" w:bidi="ar-SA"/>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含税合计（元）</w:t>
            </w:r>
          </w:p>
        </w:tc>
        <w:tc>
          <w:tcPr>
            <w:tcW w:w="757" w:type="dxa"/>
            <w:tcBorders>
              <w:top w:val="single" w:color="000000" w:sz="4" w:space="0"/>
              <w:left w:val="single" w:color="000000" w:sz="4" w:space="0"/>
              <w:bottom w:val="single" w:color="auto" w:sz="4" w:space="0"/>
              <w:right w:val="single" w:color="000000" w:sz="4" w:space="0"/>
            </w:tcBorders>
            <w:noWrap w:val="0"/>
            <w:vAlign w:val="center"/>
          </w:tcPr>
          <w:p w14:paraId="28F8AB9D">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14:paraId="78F7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8854E0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5B21ED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3A25FA2">
            <w:pPr>
              <w:keepNext w:val="0"/>
              <w:keepLines w:val="0"/>
              <w:pageBreakBefore w:val="0"/>
              <w:widowControl/>
              <w:kinsoku/>
              <w:overflowPunct/>
              <w:topLinePunct w:val="0"/>
              <w:autoSpaceDE/>
              <w:autoSpaceDN/>
              <w:bidi w:val="0"/>
              <w:adjustRightInd/>
              <w:snapToGrid/>
              <w:spacing w:line="240" w:lineRule="exact"/>
              <w:jc w:val="both"/>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0BDD7E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lang w:val="en-US" w:eastAsia="zh-CN"/>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AF6BF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527118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08C709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3893B95">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r>
      <w:tr w14:paraId="7C35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200B59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30D53F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56C70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B6C83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0CD648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AE6394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5F05BA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ECA97A2">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8F0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8547DF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21BA0F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542BA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5FAC906">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57688E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D127B5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26AC50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4CEED526">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51A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19F2D4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0E0499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9737D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C1D34D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561A44">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5CDDBB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43F743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7F74FBC">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DECA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1F7434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1E99BC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315161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01182D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0BFFCED">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F55630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366372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4AF1B3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11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B1B842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48939E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6A810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8E365F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C4941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72257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99EFF6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C2974E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BD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2EDBA09">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55BD5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2D093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2549F5">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1F73A2A">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8BF59B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55151A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C42C03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F72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2BB059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B59C77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0DB22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FCEB36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6E3D8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6257A5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527D84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75EBF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BADC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132182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0F2658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4B10C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A71D92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894F91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C3F46E2">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1B4497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2F85B5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307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4FE5ECD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9DF267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2B25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0849A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CC8654">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109831C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F78ADA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77460E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5CC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6E92BC2">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E90377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0CA20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E23A46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E68A84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FD3290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B8AB89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3B0FA6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39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C7854FA">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4DF38B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D9608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051BB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11AA0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8BDC4B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1F74DFE">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AC91AD5">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2B1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22CBDDC8">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45FD240">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80391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687A9F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4057EB1">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3AE83B3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D52892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A38CDA9">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6F821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AF6671D">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C68A38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3F4C1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7A955BB">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06B89C2">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04201D4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5DF157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4B4CD8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739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1800042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D6168C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48746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0E1CDD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D0144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AC8E185">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4FE1E4C6">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9C87AFD">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5C50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D5FF5E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2072192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6D03C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6C12BC1">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FAAD46">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CA7CFA4">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028922F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34D3E58A">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B78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0304808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51B15C6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4752CC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D3E680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219E0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B37ED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A2D4EE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FC050E0">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12B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BCDA11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C4BD4F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BE2BF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7BBF978">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86281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EBD80CC">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D15E029">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8CDB863">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B05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0A00E5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6DDCA56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7881E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C3219A2">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A48AA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40AA037">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462C76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20B60F7E">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994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74B9B31E">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51740BD">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6DDF5B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66A7C9">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72D695">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618F0AE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0AA8F68">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4E20B9C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BED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6F1F72EC">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10847CCC">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4B4F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534CA8F">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2D7F79B">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422CAAF0">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12E8673F">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B6A4F6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475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5D95E760">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4A802C3">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5587EE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1342B2A">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E17E33">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5A7C2BD">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22334F7B">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0AADE18F">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AD8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14:paraId="3301C94F">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B1337E4">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BAA2F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1CC4F7">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9287B7">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54EB5C31">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67BE19B3">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708C62B4">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bl>
    <w:p w14:paraId="1F2076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2.合同单价包含但不限于</w:t>
      </w:r>
      <w:bookmarkStart w:id="383" w:name="_Hlk527554236"/>
      <w:r>
        <w:rPr>
          <w:rFonts w:hint="eastAsia" w:ascii="仿宋_GB2312" w:hAnsi="仿宋_GB2312" w:eastAsia="仿宋_GB2312" w:cs="仿宋_GB2312"/>
          <w:color w:val="auto"/>
          <w:kern w:val="2"/>
          <w:sz w:val="28"/>
          <w:szCs w:val="28"/>
          <w:highlight w:val="none"/>
          <w:lang w:val="en-US" w:eastAsia="zh-CN" w:bidi="ar-SA"/>
        </w:rPr>
        <w:t>材料费、人工费、保险费、税金、运费等乙方送货至甲方指定交货地点的一切费用。</w:t>
      </w:r>
      <w:bookmarkEnd w:id="383"/>
    </w:p>
    <w:p w14:paraId="6EFD663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14:paraId="50C1D9B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14:paraId="3ED081C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14:paraId="0EE148F6">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14:paraId="223B1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14:paraId="5B62A4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14:paraId="6916A4E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14:paraId="792B853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14:paraId="117749AC">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14:paraId="3E7BE2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w:t>
      </w:r>
      <w:r>
        <w:rPr>
          <w:rFonts w:hint="eastAsia" w:ascii="仿宋_GB2312" w:hAnsi="仿宋_GB2312" w:eastAsia="仿宋_GB2312" w:cs="仿宋_GB2312"/>
          <w:color w:val="auto"/>
          <w:kern w:val="2"/>
          <w:sz w:val="28"/>
          <w:szCs w:val="28"/>
          <w:highlight w:val="none"/>
          <w:lang w:val="en-US" w:eastAsia="zh-CN" w:bidi="ar-SA"/>
        </w:rPr>
        <w:t>燃气薄壁不锈钢管及管件以乙方在交货地点的实际交货数量为准，材料质量按国家标准执行。</w:t>
      </w:r>
    </w:p>
    <w:p w14:paraId="445EF0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14:paraId="6F73E26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14:paraId="068230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14:paraId="4BE444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14:paraId="6F9427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14:paraId="20C98D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14:paraId="55371F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14:paraId="242FC22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14:paraId="499B1FF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90%，最终供货完成并经甲乙双方验收后支付至货款总价的的97%，余3%作为质保金，质保金在承诺的质保期满后，凭乙方书面申请及甲方的确认意见于15个工作日内全额无息退还。</w:t>
      </w:r>
    </w:p>
    <w:p w14:paraId="174EAE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p>
    <w:p w14:paraId="11B2AF1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Times New Roman" w:eastAsia="仿宋_GB2312" w:cs="Times New Roman"/>
          <w:color w:val="auto"/>
          <w:sz w:val="28"/>
          <w:szCs w:val="28"/>
          <w:highlight w:val="none"/>
          <w:u w:val="single"/>
          <w:lang w:val="en-US" w:eastAsia="zh-CN"/>
        </w:rPr>
        <w:t>（5）货款支付方式：包括但不限于现金支付、转账支付、支票、汇票、供应链金融支付等方式。</w:t>
      </w:r>
      <w:r>
        <w:rPr>
          <w:rFonts w:hint="eastAsia" w:ascii="仿宋_GB2312" w:hAnsi="仿宋_GB2312" w:eastAsia="仿宋_GB2312" w:cs="仿宋_GB2312"/>
          <w:color w:val="auto"/>
          <w:kern w:val="2"/>
          <w:sz w:val="28"/>
          <w:szCs w:val="28"/>
          <w:highlight w:val="non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58EEF89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14:paraId="1F03159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14:paraId="1C94C5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14:paraId="20D1FC78">
      <w:pPr>
        <w:pStyle w:val="27"/>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14:paraId="3CC764FC">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14:paraId="3E793042">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14:paraId="4D6D22EE">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14:paraId="037970FD">
      <w:pPr>
        <w:pStyle w:val="11"/>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14:paraId="25C288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14:paraId="2C92A7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交货时间：每批次交货时间以甲方通知为准。乙方必须以甲方提供的材料计划数量组织好分期分批供应材料，每批具体交货数量和时间以甲方的通知为准，甲方需求计划提出后3天内货到项目现场。</w:t>
      </w:r>
    </w:p>
    <w:p w14:paraId="0B606D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14:paraId="3C263CE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14:paraId="7285BB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14:paraId="4F3742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hAnsi="Times New Roman" w:eastAsia="仿宋_GB2312" w:cs="Times New Roman"/>
          <w:b/>
          <w:bCs/>
          <w:color w:val="auto"/>
          <w:sz w:val="28"/>
          <w:szCs w:val="28"/>
          <w:highlight w:val="none"/>
          <w:lang w:val="en-US" w:eastAsia="zh-CN"/>
        </w:rPr>
        <w:t>八、验收及提出异议</w:t>
      </w:r>
    </w:p>
    <w:p w14:paraId="646063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8.1 验收时间：货物运输至甲方指定地点后，双方在24小时内对品种、型号、规格、数量进行初步验收；验收地点：甲方指定料场所在地。</w:t>
      </w:r>
    </w:p>
    <w:p w14:paraId="76651CE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8.2 乙方应提供燃气薄壁不锈钢管及管件的产品质量合格证或试验报告单，但并不因此免除乙方应负的质量责任。</w:t>
      </w:r>
    </w:p>
    <w:p w14:paraId="1EA33A5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8.3包装上应有燃气薄壁不锈钢管及管件名称、品种、规格型号、生产日期、生产厂名和生产许可证编号等标识，燃气薄壁不锈钢管及管件外包装完整，生产日期应符合甲方使用要求。</w:t>
      </w:r>
    </w:p>
    <w:p w14:paraId="4FB66A4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8.4甲方及其代表有权对燃气薄壁不锈钢管及管件进行验收检查，逐批查验质量合格证或质量检验报告，并应对其名称、品种、规格型号、等进行验收。</w:t>
      </w:r>
    </w:p>
    <w:p w14:paraId="521BD67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14:paraId="0D8844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14:paraId="1DF3CF4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8.7甲方指定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43BBB0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14:paraId="78CB2C8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Times New Roman" w:eastAsia="仿宋_GB2312" w:cs="Times New Roman"/>
          <w:b/>
          <w:bCs/>
          <w:color w:val="auto"/>
          <w:sz w:val="28"/>
          <w:szCs w:val="28"/>
          <w:highlight w:val="none"/>
          <w:lang w:val="en-US" w:eastAsia="zh-CN"/>
        </w:rPr>
        <w:t>、退货约定</w:t>
      </w:r>
    </w:p>
    <w:p w14:paraId="30E892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9.1.甲方有权将未使用完的货物提出退货申请，但需满足以下条件：</w:t>
      </w:r>
    </w:p>
    <w:p w14:paraId="44F21DB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（1）产品包装完好，未经使用或损坏。</w:t>
      </w:r>
    </w:p>
    <w:p w14:paraId="787BAA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9.2乙方在收到甲方退货申请后，应在3个工作日内确认收到并核实退货条件。如符合退货条件，乙方应在5个工作日内安排退货事宜。</w:t>
      </w:r>
    </w:p>
    <w:p w14:paraId="74B00A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9.3 退货流程</w:t>
      </w:r>
    </w:p>
    <w:p w14:paraId="4AE2D33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14:paraId="065BC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14:paraId="077CE1C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14:paraId="459508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p>
    <w:p w14:paraId="2FEDE5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十</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14:paraId="43B9F36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384" w:name="_Toc5663_WPSOffice_Level2"/>
      <w:bookmarkStart w:id="385" w:name="_Toc13247"/>
      <w:r>
        <w:rPr>
          <w:rFonts w:hint="eastAsia" w:ascii="仿宋_GB2312" w:hAnsi="仿宋_GB2312" w:eastAsia="仿宋_GB2312" w:cs="仿宋_GB2312"/>
          <w:color w:val="auto"/>
          <w:kern w:val="2"/>
          <w:sz w:val="28"/>
          <w:szCs w:val="28"/>
          <w:highlight w:val="none"/>
          <w:lang w:val="en-US" w:eastAsia="zh-CN" w:bidi="ar-SA"/>
        </w:rPr>
        <w:t>1、甲方违约责任</w:t>
      </w:r>
    </w:p>
    <w:p w14:paraId="719D3AE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14:paraId="6C53888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2EC0602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14:paraId="355EE93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14:paraId="75FD717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14:paraId="72CD611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14:paraId="17DA1C3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14:paraId="7709085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14:paraId="60EE89E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14:paraId="40F9C7A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14:paraId="535714EB">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十一、合同解除和终止</w:t>
      </w:r>
      <w:bookmarkEnd w:id="384"/>
      <w:bookmarkEnd w:id="385"/>
    </w:p>
    <w:p w14:paraId="49C999B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11.1 任意一方就合同履行有变更，应与相对方协商一致，签署补充协议。</w:t>
      </w:r>
    </w:p>
    <w:p w14:paraId="32ED9DD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11.2 出现下列情形的，相对方有权解除合同，符合第八条约定的，有要求对方承担违约责任：</w:t>
      </w:r>
    </w:p>
    <w:p w14:paraId="529248F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14:paraId="1582B00A">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14:paraId="66286A2F">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14:paraId="418C3E39">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14:paraId="12E4AA5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14:paraId="1D3EA88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14:paraId="05DDF35E">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 双方履行完本合同约定义务后，本合同终止。</w:t>
      </w:r>
    </w:p>
    <w:p w14:paraId="0B1C6FDC">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11.3.1.有下列情形之一的可以解除合同：</w:t>
      </w:r>
    </w:p>
    <w:p w14:paraId="1D574F3C">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386" w:name="_Toc29390"/>
      <w:bookmarkStart w:id="387" w:name="_Toc27466_WPSOffice_Level3"/>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386"/>
      <w:bookmarkEnd w:id="387"/>
    </w:p>
    <w:p w14:paraId="050654E5">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388" w:name="_Toc10831_WPSOffice_Level3"/>
      <w:bookmarkStart w:id="389" w:name="_Toc5421"/>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388"/>
      <w:bookmarkEnd w:id="389"/>
    </w:p>
    <w:p w14:paraId="41EB78E9">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390" w:name="_Toc22239"/>
      <w:bookmarkStart w:id="391" w:name="_Toc6884_WPSOffice_Level3"/>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390"/>
      <w:bookmarkEnd w:id="391"/>
      <w:r>
        <w:rPr>
          <w:rFonts w:hint="eastAsia" w:ascii="仿宋_GB2312" w:hAnsi="Times New Roman" w:eastAsia="仿宋_GB2312" w:cs="Times New Roman"/>
          <w:color w:val="auto"/>
          <w:kern w:val="2"/>
          <w:sz w:val="28"/>
          <w:szCs w:val="28"/>
          <w:highlight w:val="none"/>
          <w:lang w:val="en-US" w:eastAsia="zh-CN" w:bidi="ar-SA"/>
        </w:rPr>
        <w:t>目的无法实现的；</w:t>
      </w:r>
    </w:p>
    <w:p w14:paraId="120DA9E6">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14:paraId="4E2EC8CF">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14:paraId="036ACE70">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11.4 甲方双方履行完本合同全部义务，工程已办理移交手续，工程竣工结算价款支付完毕，本合同即告终止。</w:t>
      </w:r>
    </w:p>
    <w:p w14:paraId="0A76F318">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十二、不可抗力</w:t>
      </w:r>
    </w:p>
    <w:p w14:paraId="202D3B69">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12.1在本合同履行过程中，不可抗力的范围包括：地震、台风、暴雨、火灾、战争、新冠疫情，以及其他不能预见、不能避免、不能克服的客观事件。</w:t>
      </w:r>
    </w:p>
    <w:p w14:paraId="3906C9F0">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12.2遇有不可抗力的一方，应立即以书面形式通知另一方，并在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14:paraId="4DBE33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十三、通知和送达</w:t>
      </w:r>
    </w:p>
    <w:p w14:paraId="7EEBB66E">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14:paraId="54BE76EF">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14:paraId="7AA46EAE">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14:paraId="494E043C">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14:paraId="2AFC68BF">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14:paraId="22A872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十四、争议解决方式</w:t>
      </w:r>
    </w:p>
    <w:p w14:paraId="5B1A1849">
      <w:pPr>
        <w:pStyle w:val="27"/>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14.1.因货物的质量问题发生争议，由具有法定资格条件的质量技术监督机构进行质量鉴定。货物符合标准的，鉴定费由甲方承担；货物不符合质量标准的，鉴定费由乙方承担。</w:t>
      </w:r>
    </w:p>
    <w:p w14:paraId="4C594CE4">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14:paraId="7AF84018">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14:paraId="5C3F77F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14:paraId="4610D121">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14:paraId="6F8DCF37">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14:paraId="609217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十五</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14:paraId="50A21EF2">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15.1 本合同自双方法定代表人签字或盖章并加盖单位公章或合同专用章后生效。</w:t>
      </w:r>
    </w:p>
    <w:p w14:paraId="2F7CA4C6">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15.2甲乙双方履行完本合同全部义务，工程已办理移交手续，工程竣工结算价款支付完毕，本合同即告终止。</w:t>
      </w:r>
    </w:p>
    <w:p w14:paraId="290C0617">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十六、廉洁条款</w:t>
      </w:r>
    </w:p>
    <w:p w14:paraId="21EF05B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6CDC1CB4">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十七、合同标的减少与追加处理</w:t>
      </w:r>
    </w:p>
    <w:p w14:paraId="40EE038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14:paraId="377C9F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14:paraId="03E9057E">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十八、通知和送达</w:t>
      </w:r>
    </w:p>
    <w:p w14:paraId="1A5573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任何一方向对方发出的通知或其他往来文件（以下简称“往来文件”），应按照本条款记载的另一方的联系方式，用邮政特快、电子邮件、手机短信或专人送达方式发出，并在下述条件下送达生效：</w:t>
      </w:r>
    </w:p>
    <w:p w14:paraId="43CB54B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14:paraId="7F39FA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14:paraId="5F5479C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14:paraId="04C5D55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14:paraId="58E9BF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本条款项下的联系方式发生变更，变更方应及时书面通知另一方。另一方在收到有关变更前的联系方式所发出的往来文件视为有效。</w:t>
      </w:r>
    </w:p>
    <w:p w14:paraId="11C24565">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 本合同所载地址也是司法机关司法文书送达地址。</w:t>
      </w:r>
    </w:p>
    <w:p w14:paraId="5F07A211">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十九、其它事项</w:t>
      </w:r>
    </w:p>
    <w:p w14:paraId="2EFFF9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19.1 （若有）详细技术说明及其他有关合同项目的特定信息由合同附件予以说明，合同附件及本项目的《询价/招标通知书》、响应文件、《成交通知书》等均为本合同不可分割的部分，合同的解释顺序优于在先的文件。</w:t>
      </w:r>
    </w:p>
    <w:p w14:paraId="7BCAB55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14:paraId="61741C45">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19.3.其它未尽事宜，由双方友好协商解决，并签订补充协议。</w:t>
      </w:r>
    </w:p>
    <w:p w14:paraId="5FC51E0D">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19.4.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14:paraId="09B55D9E">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14:paraId="3895AF0C">
      <w:pPr>
        <w:pStyle w:val="11"/>
        <w:spacing w:line="560" w:lineRule="exact"/>
        <w:ind w:firstLine="482" w:firstLineChars="200"/>
        <w:rPr>
          <w:rFonts w:hint="eastAsia" w:hAnsi="宋体"/>
          <w:b/>
          <w:color w:val="auto"/>
          <w:sz w:val="24"/>
          <w:szCs w:val="24"/>
          <w:highlight w:val="none"/>
        </w:rPr>
      </w:pPr>
    </w:p>
    <w:p w14:paraId="51D3183D">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14:paraId="2F66F9A2">
      <w:pPr>
        <w:pStyle w:val="11"/>
        <w:spacing w:line="560" w:lineRule="exact"/>
        <w:ind w:firstLine="560" w:firstLineChars="200"/>
        <w:rPr>
          <w:rFonts w:hint="eastAsia" w:ascii="楷体" w:hAnsi="楷体" w:eastAsia="楷体" w:cs="楷体"/>
          <w:b w:val="0"/>
          <w:bCs/>
          <w:color w:val="auto"/>
          <w:sz w:val="28"/>
          <w:szCs w:val="28"/>
          <w:highlight w:val="none"/>
        </w:rPr>
      </w:pPr>
    </w:p>
    <w:p w14:paraId="77AC16DE">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14:paraId="7579C2F5">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14:paraId="225AA80A">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14:paraId="6FB0BDEB">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14:paraId="37147517">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14:paraId="28727A03">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14:paraId="76CD718B">
      <w:pPr>
        <w:rPr>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F5517">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DF99">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C02DF99">
                    <w:pPr>
                      <w:pStyle w:val="12"/>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4B26">
    <w:pPr>
      <w:pStyle w:val="12"/>
      <w:framePr w:wrap="around" w:vAnchor="text" w:hAnchor="margin" w:xAlign="outside" w:y="1"/>
      <w:rPr>
        <w:rStyle w:val="20"/>
      </w:rPr>
    </w:pPr>
    <w:r>
      <w:fldChar w:fldCharType="begin"/>
    </w:r>
    <w:r>
      <w:rPr>
        <w:rStyle w:val="20"/>
      </w:rPr>
      <w:instrText xml:space="preserve">PAGE  </w:instrText>
    </w:r>
    <w:r>
      <w:fldChar w:fldCharType="end"/>
    </w:r>
  </w:p>
  <w:p w14:paraId="09F47880">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09E8">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19AB7F89">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8DA7">
    <w:pPr>
      <w:pStyle w:val="12"/>
      <w:jc w:val="center"/>
      <w:rPr>
        <w:sz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71D47AC">
                    <w:pPr>
                      <w:pStyle w:val="12"/>
                      <w:jc w:val="cente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B58AB">
    <w:pPr>
      <w:pStyle w:val="12"/>
      <w:jc w:val="center"/>
      <w:rPr>
        <w:sz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6731DB5B">
                    <w:pPr>
                      <w:pStyle w:val="12"/>
                      <w:jc w:val="cente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BA7D">
    <w:pPr>
      <w:pStyle w:val="12"/>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C1484CD">
                    <w:pPr>
                      <w:pStyle w:val="12"/>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E0E1">
    <w:pPr>
      <w:pStyle w:val="12"/>
      <w:jc w:val="center"/>
      <w:rPr>
        <w:rFonts w:ascii="宋体" w:hAnsi="宋体"/>
        <w:sz w:val="36"/>
        <w:szCs w:val="28"/>
      </w:rPr>
    </w:pPr>
    <w:r>
      <w:rPr>
        <w:sz w:val="36"/>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036E3476">
                    <w:pPr>
                      <w:pStyle w:val="12"/>
                      <w:jc w:val="cente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4EEB">
    <w:pPr>
      <w:pStyle w:val="14"/>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42AC">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69B22">
    <w:pPr>
      <w:pStyle w:val="14"/>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AF0C">
    <w:pPr>
      <w:pStyle w:val="14"/>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32BD3">
    <w:pPr>
      <w:pStyle w:val="14"/>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960E7">
    <w:pPr>
      <w:pStyle w:val="14"/>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73FFC">
    <w:pPr>
      <w:pStyle w:val="14"/>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507B">
    <w:pPr>
      <w:pStyle w:val="14"/>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1146">
    <w:pPr>
      <w:pStyle w:val="14"/>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6B952">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09004">
    <w:pPr>
      <w:pStyle w:val="14"/>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33D5">
    <w:pPr>
      <w:pStyle w:val="14"/>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E2BE9DB"/>
    <w:multiLevelType w:val="singleLevel"/>
    <w:tmpl w:val="AE2BE9DB"/>
    <w:lvl w:ilvl="0" w:tentative="0">
      <w:start w:val="2"/>
      <w:numFmt w:val="chineseCounting"/>
      <w:suff w:val="nothing"/>
      <w:lvlText w:val="%1、"/>
      <w:lvlJc w:val="left"/>
      <w:rPr>
        <w:rFonts w:hint="eastAsia"/>
      </w:rPr>
    </w:lvl>
  </w:abstractNum>
  <w:abstractNum w:abstractNumId="2">
    <w:nsid w:val="3FBDA694"/>
    <w:multiLevelType w:val="singleLevel"/>
    <w:tmpl w:val="3FBDA694"/>
    <w:lvl w:ilvl="0" w:tentative="0">
      <w:start w:val="3"/>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TA4MTQxYzI1YjVjOGU2MzZlYTZiNTkwODMzYzMifQ=="/>
  </w:docVars>
  <w:rsids>
    <w:rsidRoot w:val="00000000"/>
    <w:rsid w:val="000118A6"/>
    <w:rsid w:val="00667ACA"/>
    <w:rsid w:val="032D71CA"/>
    <w:rsid w:val="038F78F6"/>
    <w:rsid w:val="06BE352D"/>
    <w:rsid w:val="0D230EFA"/>
    <w:rsid w:val="0D2C73F2"/>
    <w:rsid w:val="11EB2773"/>
    <w:rsid w:val="145C6CE2"/>
    <w:rsid w:val="148A09E6"/>
    <w:rsid w:val="14AE46DC"/>
    <w:rsid w:val="15C72C7C"/>
    <w:rsid w:val="1638724C"/>
    <w:rsid w:val="166C5006"/>
    <w:rsid w:val="169F551D"/>
    <w:rsid w:val="16BA2357"/>
    <w:rsid w:val="177A59AA"/>
    <w:rsid w:val="1BA12479"/>
    <w:rsid w:val="1F9B5DBC"/>
    <w:rsid w:val="219F63D1"/>
    <w:rsid w:val="29E0238E"/>
    <w:rsid w:val="2C637CCD"/>
    <w:rsid w:val="3184488C"/>
    <w:rsid w:val="32A63A63"/>
    <w:rsid w:val="32D83266"/>
    <w:rsid w:val="333170A5"/>
    <w:rsid w:val="381B22F3"/>
    <w:rsid w:val="3A176628"/>
    <w:rsid w:val="3AD92F85"/>
    <w:rsid w:val="3C152DBD"/>
    <w:rsid w:val="41DA0E4F"/>
    <w:rsid w:val="44894F93"/>
    <w:rsid w:val="45D85B67"/>
    <w:rsid w:val="49AA1C33"/>
    <w:rsid w:val="4E324E72"/>
    <w:rsid w:val="53D02EFE"/>
    <w:rsid w:val="5B111222"/>
    <w:rsid w:val="5CF05B4F"/>
    <w:rsid w:val="5E4C4C10"/>
    <w:rsid w:val="5E57601C"/>
    <w:rsid w:val="645600D9"/>
    <w:rsid w:val="68D979E8"/>
    <w:rsid w:val="6A4029DF"/>
    <w:rsid w:val="6A944F3F"/>
    <w:rsid w:val="6AFA730F"/>
    <w:rsid w:val="7157594D"/>
    <w:rsid w:val="716A4A7E"/>
    <w:rsid w:val="71B52674"/>
    <w:rsid w:val="72357E16"/>
    <w:rsid w:val="78110A56"/>
    <w:rsid w:val="79E05138"/>
    <w:rsid w:val="7AF072E9"/>
    <w:rsid w:val="7D6C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next w:val="13"/>
    <w:qFormat/>
    <w:uiPriority w:val="99"/>
    <w:pPr>
      <w:tabs>
        <w:tab w:val="center" w:pos="4153"/>
        <w:tab w:val="right" w:pos="8306"/>
      </w:tabs>
      <w:snapToGrid w:val="0"/>
      <w:jc w:val="left"/>
    </w:pPr>
    <w:rPr>
      <w:sz w:val="18"/>
      <w:szCs w:val="20"/>
    </w:rPr>
  </w:style>
  <w:style w:type="paragraph" w:styleId="13">
    <w:name w:val="List Paragraph"/>
    <w:basedOn w:val="1"/>
    <w:qFormat/>
    <w:uiPriority w:val="1"/>
    <w:pPr>
      <w:ind w:firstLine="420" w:firstLineChars="200"/>
    </w:pPr>
    <w:rPr>
      <w:rFonts w:ascii="Calibri" w:hAnsi="Calibri"/>
      <w:szCs w:val="22"/>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8"/>
    <w:qFormat/>
    <w:uiPriority w:val="9"/>
    <w:rPr>
      <w:b/>
      <w:bCs/>
      <w:sz w:val="32"/>
      <w:szCs w:val="32"/>
    </w:rPr>
  </w:style>
  <w:style w:type="paragraph" w:customStyle="1" w:styleId="2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31341</Words>
  <Characters>37177</Characters>
  <Lines>0</Lines>
  <Paragraphs>0</Paragraphs>
  <TotalTime>3</TotalTime>
  <ScaleCrop>false</ScaleCrop>
  <LinksUpToDate>false</LinksUpToDate>
  <CharactersWithSpaces>38747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2024-09-03T03:27:00Z</dcterms:created>
  <dc:creator>XYCT</dc:creator>
  <cp:lastModifiedBy>honeybee</cp:lastModifiedBy>
  <dcterms:modified xsi:type="dcterms:W3CDTF">2024-09-04T07:33:51Z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F58E9E2230E44C2ABF49259C22102553_12</vt:lpwstr>
  </property>
</Properties>
</file>